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F4B" w:rsidRPr="005E1F44" w:rsidRDefault="00AE3F4B" w:rsidP="00AE3F4B">
      <w:pPr>
        <w:keepNext/>
        <w:keepLines/>
        <w:ind w:left="-709"/>
        <w:rPr>
          <w:b/>
          <w:bCs/>
          <w:color w:val="000000"/>
          <w:sz w:val="28"/>
          <w:szCs w:val="28"/>
          <w:lang w:val="tt-RU"/>
        </w:rPr>
      </w:pPr>
    </w:p>
    <w:p w:rsidR="009F6E39" w:rsidRPr="00FD79D1" w:rsidRDefault="00AE3F4B" w:rsidP="00FD79D1">
      <w:pPr>
        <w:keepNext/>
        <w:keepLines/>
        <w:ind w:left="-851"/>
        <w:rPr>
          <w:bCs/>
          <w:i/>
          <w:iCs/>
          <w:sz w:val="52"/>
          <w:szCs w:val="22"/>
          <w:lang w:val="tt-RU"/>
        </w:rPr>
      </w:pPr>
      <w:r w:rsidRPr="00EA04EE">
        <w:rPr>
          <w:bCs/>
          <w:color w:val="000000"/>
          <w:sz w:val="20"/>
          <w:szCs w:val="20"/>
          <w:lang w:val="tt-RU"/>
        </w:rPr>
        <w:t xml:space="preserve">               </w:t>
      </w:r>
      <w:r w:rsidR="00FD79D1" w:rsidRPr="00FD79D1">
        <w:rPr>
          <w:bCs/>
          <w:noProof/>
          <w:color w:val="000000"/>
          <w:sz w:val="20"/>
          <w:szCs w:val="20"/>
        </w:rPr>
        <w:drawing>
          <wp:inline distT="0" distB="0" distL="0" distR="0">
            <wp:extent cx="6120130" cy="8487807"/>
            <wp:effectExtent l="0" t="0" r="0" b="8890"/>
            <wp:docPr id="2" name="Рисунок 2" descr="D:\библ\ска би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ибл\ска биб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4EE">
        <w:rPr>
          <w:bCs/>
          <w:color w:val="000000"/>
          <w:sz w:val="20"/>
          <w:szCs w:val="20"/>
          <w:lang w:val="tt-RU"/>
        </w:rPr>
        <w:t xml:space="preserve"> </w:t>
      </w:r>
    </w:p>
    <w:p w:rsidR="00FD79D1" w:rsidRDefault="00FD79D1" w:rsidP="009F6E39">
      <w:pPr>
        <w:keepNext/>
        <w:keepLines/>
        <w:spacing w:before="480" w:line="276" w:lineRule="auto"/>
        <w:jc w:val="center"/>
        <w:outlineLvl w:val="0"/>
        <w:rPr>
          <w:rFonts w:eastAsiaTheme="majorEastAsia"/>
          <w:b/>
          <w:bCs/>
          <w:sz w:val="28"/>
          <w:szCs w:val="28"/>
          <w:lang w:eastAsia="en-US"/>
        </w:rPr>
      </w:pPr>
    </w:p>
    <w:p w:rsidR="009F6E39" w:rsidRPr="009F6E39" w:rsidRDefault="009F6E39" w:rsidP="009F6E39">
      <w:pPr>
        <w:keepNext/>
        <w:keepLines/>
        <w:spacing w:before="480" w:line="276" w:lineRule="auto"/>
        <w:jc w:val="center"/>
        <w:outlineLvl w:val="0"/>
        <w:rPr>
          <w:rFonts w:eastAsiaTheme="majorEastAsia"/>
          <w:b/>
          <w:bCs/>
          <w:sz w:val="28"/>
          <w:szCs w:val="28"/>
          <w:lang w:eastAsia="en-US"/>
        </w:rPr>
      </w:pPr>
      <w:bookmarkStart w:id="0" w:name="_GoBack"/>
      <w:bookmarkEnd w:id="0"/>
      <w:r w:rsidRPr="009F6E39">
        <w:rPr>
          <w:rFonts w:eastAsiaTheme="majorEastAsia"/>
          <w:b/>
          <w:bCs/>
          <w:sz w:val="28"/>
          <w:szCs w:val="28"/>
          <w:lang w:eastAsia="en-US"/>
        </w:rPr>
        <w:lastRenderedPageBreak/>
        <w:t>Анализ-отчет работы</w:t>
      </w:r>
    </w:p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F6E39">
        <w:rPr>
          <w:rFonts w:eastAsiaTheme="minorHAnsi"/>
          <w:b/>
          <w:sz w:val="28"/>
          <w:szCs w:val="28"/>
          <w:lang w:eastAsia="en-US"/>
        </w:rPr>
        <w:t>школьных библиотек Муслюмовского муниципального района РТ</w:t>
      </w:r>
    </w:p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F6E39">
        <w:rPr>
          <w:rFonts w:eastAsiaTheme="minorHAnsi"/>
          <w:b/>
          <w:sz w:val="28"/>
          <w:szCs w:val="28"/>
          <w:lang w:eastAsia="en-US"/>
        </w:rPr>
        <w:t xml:space="preserve"> Тат.Булярская СОШ</w:t>
      </w:r>
    </w:p>
    <w:p w:rsidR="009F6E39" w:rsidRPr="009F6E39" w:rsidRDefault="009F6E39" w:rsidP="009F6E39">
      <w:pPr>
        <w:spacing w:line="360" w:lineRule="auto"/>
        <w:jc w:val="center"/>
        <w:rPr>
          <w:b/>
          <w:bCs/>
          <w:sz w:val="28"/>
          <w:szCs w:val="28"/>
        </w:rPr>
      </w:pPr>
      <w:r w:rsidRPr="009F6E39">
        <w:rPr>
          <w:b/>
          <w:bCs/>
          <w:sz w:val="28"/>
          <w:szCs w:val="28"/>
        </w:rPr>
        <w:t>за 2018-2019 учебный год.</w:t>
      </w:r>
    </w:p>
    <w:p w:rsidR="009F6E39" w:rsidRPr="009F6E39" w:rsidRDefault="009F6E39" w:rsidP="009F6E39">
      <w:pPr>
        <w:numPr>
          <w:ilvl w:val="0"/>
          <w:numId w:val="13"/>
        </w:numPr>
        <w:spacing w:after="200" w:line="360" w:lineRule="auto"/>
        <w:rPr>
          <w:b/>
          <w:bCs/>
        </w:rPr>
      </w:pPr>
      <w:r w:rsidRPr="009F6E39">
        <w:rPr>
          <w:b/>
          <w:bCs/>
        </w:rPr>
        <w:t>Краткая справка о библиотеке:</w:t>
      </w:r>
    </w:p>
    <w:p w:rsidR="009F6E39" w:rsidRPr="009F6E39" w:rsidRDefault="009F6E39" w:rsidP="009F6E39">
      <w:pPr>
        <w:spacing w:after="200" w:line="276" w:lineRule="auto"/>
        <w:rPr>
          <w:rFonts w:eastAsiaTheme="minorHAnsi"/>
          <w:bCs/>
          <w:i/>
          <w:iCs/>
          <w:lang w:eastAsia="en-US"/>
        </w:rPr>
      </w:pPr>
      <w:r w:rsidRPr="009F6E39">
        <w:rPr>
          <w:rFonts w:eastAsiaTheme="minorHAnsi"/>
          <w:bCs/>
          <w:iCs/>
          <w:lang w:eastAsia="en-US"/>
        </w:rPr>
        <w:t>Основными направлениями деятельности библиотеки являются</w:t>
      </w:r>
      <w:r w:rsidRPr="009F6E39">
        <w:rPr>
          <w:rFonts w:eastAsiaTheme="minorHAnsi"/>
          <w:bCs/>
          <w:i/>
          <w:iCs/>
          <w:lang w:eastAsia="en-US"/>
        </w:rPr>
        <w:t>:</w:t>
      </w:r>
      <w:r w:rsidRPr="009F6E39">
        <w:rPr>
          <w:rFonts w:ascii="Arial" w:eastAsiaTheme="minorHAnsi" w:hAnsi="Arial" w:cs="Arial"/>
          <w:color w:val="333333"/>
          <w:sz w:val="20"/>
          <w:szCs w:val="20"/>
          <w:shd w:val="clear" w:color="auto" w:fill="FFFFFF"/>
          <w:lang w:eastAsia="en-US"/>
        </w:rPr>
        <w:t xml:space="preserve"> </w:t>
      </w:r>
      <w:r w:rsidRPr="009F6E39">
        <w:rPr>
          <w:rFonts w:eastAsiaTheme="minorHAnsi"/>
          <w:color w:val="333333"/>
          <w:u w:val="single"/>
          <w:shd w:val="clear" w:color="auto" w:fill="FFFFFF"/>
          <w:lang w:eastAsia="en-US"/>
        </w:rPr>
        <w:t>информационная, культурно-просветительская, образовательная, </w:t>
      </w:r>
    </w:p>
    <w:p w:rsidR="009F6E39" w:rsidRPr="009F6E39" w:rsidRDefault="009F6E39" w:rsidP="009F6E39">
      <w:pPr>
        <w:spacing w:after="200" w:line="276" w:lineRule="auto"/>
        <w:rPr>
          <w:rFonts w:eastAsiaTheme="minorHAnsi"/>
          <w:lang w:eastAsia="en-US"/>
        </w:rPr>
      </w:pPr>
      <w:r w:rsidRPr="009F6E39">
        <w:rPr>
          <w:rFonts w:eastAsiaTheme="minorHAnsi"/>
          <w:lang w:eastAsia="en-US"/>
        </w:rPr>
        <w:t>Общий фонд библиотеки –4873</w:t>
      </w:r>
    </w:p>
    <w:p w:rsidR="009F6E39" w:rsidRPr="009F6E39" w:rsidRDefault="009F6E39" w:rsidP="009F6E39">
      <w:pPr>
        <w:spacing w:after="200" w:line="276" w:lineRule="auto"/>
        <w:rPr>
          <w:rFonts w:eastAsiaTheme="minorHAnsi"/>
          <w:lang w:eastAsia="en-US"/>
        </w:rPr>
      </w:pPr>
      <w:r w:rsidRPr="009F6E39">
        <w:rPr>
          <w:rFonts w:eastAsiaTheme="minorHAnsi"/>
          <w:lang w:eastAsia="en-US"/>
        </w:rPr>
        <w:t>Методическая, художественная и справочная  литература-3340</w:t>
      </w:r>
    </w:p>
    <w:p w:rsidR="009F6E39" w:rsidRPr="009F6E39" w:rsidRDefault="009F6E39" w:rsidP="009F6E39">
      <w:pPr>
        <w:spacing w:after="200" w:line="276" w:lineRule="auto"/>
        <w:rPr>
          <w:rFonts w:eastAsiaTheme="minorHAnsi"/>
          <w:lang w:eastAsia="en-US"/>
        </w:rPr>
      </w:pPr>
      <w:r w:rsidRPr="009F6E39">
        <w:rPr>
          <w:rFonts w:eastAsiaTheme="minorHAnsi"/>
          <w:lang w:eastAsia="en-US"/>
        </w:rPr>
        <w:t>Учебная литература-1533</w:t>
      </w:r>
    </w:p>
    <w:p w:rsidR="009F6E39" w:rsidRPr="009F6E39" w:rsidRDefault="009F6E39" w:rsidP="009F6E39">
      <w:pPr>
        <w:spacing w:after="200" w:line="276" w:lineRule="auto"/>
        <w:rPr>
          <w:rFonts w:eastAsiaTheme="minorHAnsi"/>
          <w:lang w:eastAsia="en-US"/>
        </w:rPr>
      </w:pPr>
      <w:r w:rsidRPr="009F6E39">
        <w:rPr>
          <w:rFonts w:eastAsiaTheme="minorHAnsi"/>
          <w:lang w:eastAsia="en-US"/>
        </w:rPr>
        <w:t xml:space="preserve">В 2018 г в библиотеку поступило 183 экз. художественной, справочной   и методической литературы. </w:t>
      </w:r>
    </w:p>
    <w:p w:rsidR="009F6E39" w:rsidRPr="009F6E39" w:rsidRDefault="009F6E39" w:rsidP="009F6E39">
      <w:pPr>
        <w:spacing w:after="200" w:line="276" w:lineRule="auto"/>
        <w:rPr>
          <w:rFonts w:eastAsiaTheme="minorHAnsi"/>
          <w:lang w:eastAsia="en-US"/>
        </w:rPr>
      </w:pPr>
      <w:r w:rsidRPr="009F6E39">
        <w:rPr>
          <w:rFonts w:eastAsiaTheme="minorHAnsi"/>
          <w:lang w:eastAsia="en-US"/>
        </w:rPr>
        <w:t xml:space="preserve">Введение нового стандарта образования </w:t>
      </w:r>
    </w:p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9F6E39">
        <w:rPr>
          <w:rFonts w:eastAsiaTheme="minorHAnsi"/>
          <w:b/>
          <w:bCs/>
          <w:lang w:eastAsia="en-US"/>
        </w:rPr>
        <w:t>2. Статистические данные.</w:t>
      </w:r>
    </w:p>
    <w:tbl>
      <w:tblPr>
        <w:tblW w:w="906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2006"/>
        <w:gridCol w:w="1777"/>
        <w:gridCol w:w="1534"/>
        <w:gridCol w:w="1583"/>
        <w:gridCol w:w="2166"/>
      </w:tblGrid>
      <w:tr w:rsidR="009F6E39" w:rsidRPr="009F6E39" w:rsidTr="009F6E39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E39" w:rsidRPr="009F6E39" w:rsidRDefault="009F6E39" w:rsidP="009F6E39">
            <w:pPr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9F6E39">
              <w:rPr>
                <w:rFonts w:eastAsiaTheme="minorHAnsi"/>
                <w:lang w:eastAsia="en-US"/>
              </w:rPr>
              <w:t>Учебный год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E39" w:rsidRPr="009F6E39" w:rsidRDefault="009F6E39" w:rsidP="009F6E39">
            <w:pPr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9F6E39">
              <w:rPr>
                <w:rFonts w:eastAsiaTheme="minorHAnsi"/>
                <w:lang w:eastAsia="en-US"/>
              </w:rPr>
              <w:t>Количество книговыдач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E39" w:rsidRPr="009F6E39" w:rsidRDefault="009F6E39" w:rsidP="009F6E39">
            <w:pPr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9F6E39">
              <w:rPr>
                <w:rFonts w:eastAsiaTheme="minorHAnsi"/>
                <w:lang w:eastAsia="en-US"/>
              </w:rPr>
              <w:t>Количество читателей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E39" w:rsidRPr="009F6E39" w:rsidRDefault="009F6E39" w:rsidP="009F6E39">
            <w:pPr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9F6E39">
              <w:rPr>
                <w:rFonts w:eastAsiaTheme="minorHAnsi"/>
                <w:lang w:eastAsia="en-US"/>
              </w:rPr>
              <w:t>Читаемость</w:t>
            </w:r>
          </w:p>
          <w:p w:rsidR="009F6E39" w:rsidRPr="009F6E39" w:rsidRDefault="009F6E39" w:rsidP="009F6E39">
            <w:pPr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E39" w:rsidRPr="009F6E39" w:rsidRDefault="009F6E39" w:rsidP="009F6E39">
            <w:pPr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9F6E39">
              <w:rPr>
                <w:rFonts w:eastAsiaTheme="minorHAnsi"/>
                <w:lang w:eastAsia="en-US"/>
              </w:rPr>
              <w:t>Средняя посещаемость в месяц</w:t>
            </w:r>
          </w:p>
        </w:tc>
      </w:tr>
      <w:tr w:rsidR="009F6E39" w:rsidRPr="009F6E39" w:rsidTr="009F6E39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E39" w:rsidRPr="009F6E39" w:rsidRDefault="009F6E39" w:rsidP="009F6E39">
            <w:pPr>
              <w:snapToGrid w:val="0"/>
              <w:spacing w:after="200" w:line="276" w:lineRule="auto"/>
              <w:jc w:val="center"/>
              <w:rPr>
                <w:rFonts w:eastAsiaTheme="minorHAnsi"/>
                <w:bCs/>
                <w:lang w:eastAsia="en-US"/>
              </w:rPr>
            </w:pPr>
            <w:r w:rsidRPr="009F6E39">
              <w:rPr>
                <w:rFonts w:eastAsiaTheme="minorHAnsi"/>
                <w:bCs/>
                <w:lang w:eastAsia="en-US"/>
              </w:rPr>
              <w:t>2018-2019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E39" w:rsidRPr="009F6E39" w:rsidRDefault="009F6E39" w:rsidP="009F6E39">
            <w:pPr>
              <w:snapToGrid w:val="0"/>
              <w:spacing w:after="200" w:line="276" w:lineRule="auto"/>
              <w:ind w:left="720"/>
              <w:jc w:val="center"/>
              <w:rPr>
                <w:bCs/>
                <w:lang w:val="tt-RU" w:eastAsia="en-US"/>
              </w:rPr>
            </w:pPr>
            <w:r w:rsidRPr="009F6E39">
              <w:rPr>
                <w:bCs/>
                <w:lang w:val="tt-RU" w:eastAsia="en-US"/>
              </w:rPr>
              <w:t>580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E39" w:rsidRPr="009F6E39" w:rsidRDefault="009F6E39" w:rsidP="009F6E39">
            <w:pPr>
              <w:snapToGrid w:val="0"/>
              <w:spacing w:after="200" w:line="276" w:lineRule="auto"/>
              <w:ind w:left="720"/>
              <w:jc w:val="center"/>
              <w:rPr>
                <w:rFonts w:eastAsiaTheme="minorHAnsi"/>
                <w:bCs/>
                <w:lang w:val="tt-RU" w:eastAsia="en-US"/>
              </w:rPr>
            </w:pPr>
            <w:r w:rsidRPr="009F6E39">
              <w:rPr>
                <w:rFonts w:eastAsiaTheme="minorHAnsi"/>
                <w:bCs/>
                <w:lang w:val="tt-RU" w:eastAsia="en-US"/>
              </w:rPr>
              <w:t>71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E39" w:rsidRPr="009F6E39" w:rsidRDefault="009F6E39" w:rsidP="009F6E39">
            <w:pPr>
              <w:snapToGrid w:val="0"/>
              <w:spacing w:after="200" w:line="276" w:lineRule="auto"/>
              <w:jc w:val="center"/>
              <w:rPr>
                <w:rFonts w:eastAsiaTheme="minorHAnsi"/>
                <w:bCs/>
                <w:lang w:eastAsia="en-US"/>
              </w:rPr>
            </w:pPr>
            <w:r w:rsidRPr="009F6E39">
              <w:rPr>
                <w:rFonts w:eastAsiaTheme="minorHAnsi"/>
                <w:bCs/>
                <w:lang w:eastAsia="en-US"/>
              </w:rPr>
              <w:t>100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E39" w:rsidRPr="009F6E39" w:rsidRDefault="009F6E39" w:rsidP="009F6E39">
            <w:pPr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9F6E39">
              <w:rPr>
                <w:rFonts w:eastAsiaTheme="minorHAnsi"/>
                <w:lang w:eastAsia="en-US"/>
              </w:rPr>
              <w:t>100</w:t>
            </w:r>
          </w:p>
        </w:tc>
      </w:tr>
    </w:tbl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9F6E39" w:rsidRPr="009F6E39" w:rsidRDefault="009F6E39" w:rsidP="009F6E39">
      <w:pPr>
        <w:spacing w:after="200" w:line="276" w:lineRule="auto"/>
        <w:rPr>
          <w:rFonts w:eastAsiaTheme="minorHAnsi"/>
          <w:lang w:eastAsia="en-US"/>
        </w:rPr>
      </w:pPr>
      <w:r w:rsidRPr="009F6E39">
        <w:rPr>
          <w:rFonts w:eastAsiaTheme="minorHAnsi"/>
          <w:lang w:eastAsia="en-US"/>
        </w:rPr>
        <w:t>Индивидуальная  работа с читателями:</w:t>
      </w:r>
    </w:p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lang w:eastAsia="en-US"/>
        </w:rPr>
      </w:pPr>
      <w:r w:rsidRPr="009F6E39">
        <w:rPr>
          <w:rFonts w:eastAsiaTheme="minorHAnsi"/>
          <w:b/>
          <w:lang w:eastAsia="en-US"/>
        </w:rPr>
        <w:t>3. Массовые мероприятия, выставк</w:t>
      </w:r>
      <w:r w:rsidRPr="009F6E39">
        <w:rPr>
          <w:rFonts w:eastAsiaTheme="minorHAnsi"/>
          <w:lang w:eastAsia="en-US"/>
        </w:rPr>
        <w:t>и</w:t>
      </w:r>
    </w:p>
    <w:tbl>
      <w:tblPr>
        <w:tblStyle w:val="ad"/>
        <w:tblW w:w="10774" w:type="dxa"/>
        <w:tblInd w:w="-743" w:type="dxa"/>
        <w:tblLook w:val="04A0" w:firstRow="1" w:lastRow="0" w:firstColumn="1" w:lastColumn="0" w:noHBand="0" w:noVBand="1"/>
      </w:tblPr>
      <w:tblGrid>
        <w:gridCol w:w="825"/>
        <w:gridCol w:w="5712"/>
        <w:gridCol w:w="2037"/>
        <w:gridCol w:w="2200"/>
      </w:tblGrid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</w:pPr>
            <w:r w:rsidRPr="009F6E39">
              <w:t>п/п</w:t>
            </w: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</w:pPr>
            <w:r w:rsidRPr="009F6E39">
              <w:t>Тема мероприятия (или выставки)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</w:pPr>
            <w:r w:rsidRPr="009F6E39">
              <w:t>уровень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</w:pPr>
            <w:r w:rsidRPr="009F6E39">
              <w:t>дата</w:t>
            </w:r>
          </w:p>
        </w:tc>
      </w:tr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9F6E39">
              <w:rPr>
                <w:lang w:val="tt-RU"/>
              </w:rPr>
              <w:t>Беседы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Шк.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Каждый месяц</w:t>
            </w:r>
          </w:p>
        </w:tc>
      </w:tr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Викторины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Шк.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17.09.2018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16.10.2018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24.11.2018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15.01.2019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18.03.2019</w:t>
            </w:r>
          </w:p>
        </w:tc>
      </w:tr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Книжные выставки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Шк.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Юбилей писателей, знаменитые даты</w:t>
            </w:r>
          </w:p>
        </w:tc>
      </w:tr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Рейды – проверки по сохранности фонда учебников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Шк.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Каждый месяц</w:t>
            </w:r>
          </w:p>
        </w:tc>
      </w:tr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iCs/>
                <w:shd w:val="clear" w:color="auto" w:fill="FFFFFF"/>
              </w:rPr>
              <w:t>Беседа о писателях и поэтах «Литературная карта района»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Шк.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октябрь</w:t>
            </w:r>
          </w:p>
        </w:tc>
      </w:tr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rFonts w:ascii="Cambria" w:hAnsi="Cambria" w:cs="Arial"/>
                <w:i/>
                <w:iCs/>
                <w:color w:val="0000FF"/>
                <w:sz w:val="28"/>
                <w:szCs w:val="28"/>
                <w:shd w:val="clear" w:color="auto" w:fill="FFFFFF"/>
              </w:rPr>
              <w:t>  </w:t>
            </w:r>
            <w:r w:rsidRPr="009F6E39">
              <w:rPr>
                <w:iCs/>
                <w:shd w:val="clear" w:color="auto" w:fill="FFFFFF"/>
              </w:rPr>
              <w:t>«Будущее России — за вами» - выставка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Шк.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Декабрь.</w:t>
            </w:r>
          </w:p>
        </w:tc>
      </w:tr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iCs/>
                <w:shd w:val="clear" w:color="auto" w:fill="FFFFFF"/>
              </w:rPr>
              <w:t>«Символы России — вехи истории» выставка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Шк.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Декабрь</w:t>
            </w:r>
          </w:p>
        </w:tc>
      </w:tr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rFonts w:ascii="Cambria" w:hAnsi="Cambria" w:cs="Arial"/>
                <w:iCs/>
                <w:shd w:val="clear" w:color="auto" w:fill="FFFFFF"/>
              </w:rPr>
              <w:t>«Пусть мама услышит…»- презентация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Шк.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ноябрь</w:t>
            </w:r>
          </w:p>
        </w:tc>
      </w:tr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iCs/>
                <w:shd w:val="clear" w:color="auto" w:fill="FFFFFF"/>
              </w:rPr>
              <w:t>«9 мая – память погибшим, наследство – живым» 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Шк.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Май</w:t>
            </w:r>
          </w:p>
        </w:tc>
      </w:tr>
      <w:tr w:rsidR="009F6E39" w:rsidRPr="009F6E39" w:rsidTr="009F6E39">
        <w:tc>
          <w:tcPr>
            <w:tcW w:w="82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5712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iCs/>
                <w:shd w:val="clear" w:color="auto" w:fill="FFFFFF"/>
                <w:lang w:val="tt-RU"/>
              </w:rPr>
            </w:pPr>
            <w:r w:rsidRPr="009F6E39">
              <w:rPr>
                <w:lang w:val="tt-RU"/>
              </w:rPr>
              <w:t>Б</w:t>
            </w:r>
            <w:r w:rsidRPr="009F6E39">
              <w:t>иблио викторина «Знатоки сказок»</w:t>
            </w:r>
          </w:p>
        </w:tc>
        <w:tc>
          <w:tcPr>
            <w:tcW w:w="2037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Шк.</w:t>
            </w:r>
          </w:p>
        </w:tc>
        <w:tc>
          <w:tcPr>
            <w:tcW w:w="220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май</w:t>
            </w:r>
          </w:p>
        </w:tc>
      </w:tr>
    </w:tbl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lang w:val="tt-RU" w:eastAsia="en-US"/>
        </w:rPr>
      </w:pPr>
    </w:p>
    <w:p w:rsidR="009F6E39" w:rsidRPr="009F6E39" w:rsidRDefault="009F6E39" w:rsidP="009F6E39">
      <w:pPr>
        <w:spacing w:after="200" w:line="276" w:lineRule="auto"/>
        <w:rPr>
          <w:rFonts w:eastAsiaTheme="minorHAnsi"/>
          <w:lang w:eastAsia="en-US"/>
        </w:rPr>
      </w:pPr>
      <w:r w:rsidRPr="009F6E39">
        <w:rPr>
          <w:rFonts w:eastAsiaTheme="minorHAnsi"/>
          <w:lang w:eastAsia="en-US"/>
        </w:rPr>
        <w:t>Анализ  по библиотечным урокам:</w:t>
      </w:r>
    </w:p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9F6E39">
        <w:rPr>
          <w:rFonts w:eastAsiaTheme="minorHAnsi"/>
          <w:b/>
          <w:lang w:eastAsia="en-US"/>
        </w:rPr>
        <w:t>4. Участие библиотекаря в семинарах, конференциях в 2018-2019 учебном году</w:t>
      </w:r>
    </w:p>
    <w:tbl>
      <w:tblPr>
        <w:tblStyle w:val="ad"/>
        <w:tblW w:w="10774" w:type="dxa"/>
        <w:tblInd w:w="-743" w:type="dxa"/>
        <w:tblLook w:val="04A0" w:firstRow="1" w:lastRow="0" w:firstColumn="1" w:lastColumn="0" w:noHBand="0" w:noVBand="1"/>
      </w:tblPr>
      <w:tblGrid>
        <w:gridCol w:w="622"/>
        <w:gridCol w:w="2446"/>
        <w:gridCol w:w="1445"/>
        <w:gridCol w:w="3064"/>
        <w:gridCol w:w="1386"/>
        <w:gridCol w:w="1811"/>
      </w:tblGrid>
      <w:tr w:rsidR="009F6E39" w:rsidRPr="009F6E39" w:rsidTr="009F6E39">
        <w:tc>
          <w:tcPr>
            <w:tcW w:w="623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п/п</w:t>
            </w:r>
          </w:p>
        </w:tc>
        <w:tc>
          <w:tcPr>
            <w:tcW w:w="2459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Тема выступления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 xml:space="preserve"> ( или участия)</w:t>
            </w:r>
          </w:p>
        </w:tc>
        <w:tc>
          <w:tcPr>
            <w:tcW w:w="1455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уровень</w:t>
            </w:r>
          </w:p>
        </w:tc>
        <w:tc>
          <w:tcPr>
            <w:tcW w:w="3103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тема семинара, конференции, место проведения</w:t>
            </w:r>
          </w:p>
        </w:tc>
        <w:tc>
          <w:tcPr>
            <w:tcW w:w="1290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результат</w:t>
            </w:r>
          </w:p>
        </w:tc>
        <w:tc>
          <w:tcPr>
            <w:tcW w:w="1844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дата</w:t>
            </w:r>
          </w:p>
        </w:tc>
      </w:tr>
      <w:tr w:rsidR="009F6E39" w:rsidRPr="009F6E39" w:rsidTr="009F6E39">
        <w:trPr>
          <w:trHeight w:val="1335"/>
        </w:trPr>
        <w:tc>
          <w:tcPr>
            <w:tcW w:w="623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459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Республиканский конкурс авторских разработок внеклассных мероприятий</w:t>
            </w:r>
          </w:p>
        </w:tc>
        <w:tc>
          <w:tcPr>
            <w:tcW w:w="1455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Рес.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  <w:tc>
          <w:tcPr>
            <w:tcW w:w="3103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1290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Диплом победителя 3 место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1844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2018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</w:tr>
      <w:tr w:rsidR="009F6E39" w:rsidRPr="009F6E39" w:rsidTr="009F6E39">
        <w:trPr>
          <w:trHeight w:val="525"/>
        </w:trPr>
        <w:tc>
          <w:tcPr>
            <w:tcW w:w="623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459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“Лучшая школьная библиотека 2018”</w:t>
            </w:r>
          </w:p>
        </w:tc>
        <w:tc>
          <w:tcPr>
            <w:tcW w:w="145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Мун.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3103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1290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9F6E39">
              <w:rPr>
                <w:lang w:val="tt-RU"/>
              </w:rPr>
              <w:t>участие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</w:p>
        </w:tc>
        <w:tc>
          <w:tcPr>
            <w:tcW w:w="1844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9F6E39">
              <w:rPr>
                <w:lang w:val="tt-RU"/>
              </w:rPr>
              <w:t>2018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</w:p>
        </w:tc>
      </w:tr>
      <w:tr w:rsidR="009F6E39" w:rsidRPr="009F6E39" w:rsidTr="009F6E39">
        <w:trPr>
          <w:trHeight w:val="795"/>
        </w:trPr>
        <w:tc>
          <w:tcPr>
            <w:tcW w:w="623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459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Реклама книги “Хорошая книга - лучшая книга”</w:t>
            </w:r>
          </w:p>
        </w:tc>
        <w:tc>
          <w:tcPr>
            <w:tcW w:w="1455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Мун.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  <w:tc>
          <w:tcPr>
            <w:tcW w:w="3103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129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9F6E39">
              <w:rPr>
                <w:lang w:val="tt-RU"/>
              </w:rPr>
              <w:t>призер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1844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</w:p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9F6E39">
              <w:rPr>
                <w:lang w:val="tt-RU"/>
              </w:rPr>
              <w:t>2019</w:t>
            </w:r>
          </w:p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</w:tr>
      <w:tr w:rsidR="009F6E39" w:rsidRPr="009F6E39" w:rsidTr="009F6E39">
        <w:trPr>
          <w:trHeight w:val="630"/>
        </w:trPr>
        <w:tc>
          <w:tcPr>
            <w:tcW w:w="623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459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 xml:space="preserve">Виртуальная выставка </w:t>
            </w:r>
          </w:p>
        </w:tc>
        <w:tc>
          <w:tcPr>
            <w:tcW w:w="1455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9F6E39">
              <w:rPr>
                <w:lang w:val="tt-RU"/>
              </w:rPr>
              <w:t>Мун.</w:t>
            </w:r>
          </w:p>
        </w:tc>
        <w:tc>
          <w:tcPr>
            <w:tcW w:w="3103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1290" w:type="dxa"/>
          </w:tcPr>
          <w:p w:rsidR="009F6E39" w:rsidRPr="009F6E39" w:rsidRDefault="009F6E39" w:rsidP="009F6E39">
            <w:pPr>
              <w:spacing w:before="100" w:beforeAutospacing="1" w:after="100" w:afterAutospacing="1"/>
              <w:rPr>
                <w:lang w:val="tt-RU"/>
              </w:rPr>
            </w:pPr>
            <w:r w:rsidRPr="009F6E39">
              <w:rPr>
                <w:lang w:val="tt-RU"/>
              </w:rPr>
              <w:t>победитель</w:t>
            </w:r>
          </w:p>
        </w:tc>
        <w:tc>
          <w:tcPr>
            <w:tcW w:w="1844" w:type="dxa"/>
          </w:tcPr>
          <w:p w:rsidR="009F6E39" w:rsidRPr="009F6E39" w:rsidRDefault="009F6E39" w:rsidP="009F6E3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9F6E39">
              <w:rPr>
                <w:lang w:val="tt-RU"/>
              </w:rPr>
              <w:t>2019</w:t>
            </w:r>
          </w:p>
        </w:tc>
      </w:tr>
    </w:tbl>
    <w:p w:rsidR="009F6E39" w:rsidRPr="009F6E39" w:rsidRDefault="009F6E39" w:rsidP="009F6E39">
      <w:pPr>
        <w:spacing w:after="200" w:line="276" w:lineRule="auto"/>
        <w:rPr>
          <w:rFonts w:eastAsiaTheme="minorHAnsi"/>
          <w:b/>
          <w:lang w:eastAsia="en-US"/>
        </w:rPr>
      </w:pPr>
    </w:p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9F6E39">
        <w:rPr>
          <w:rFonts w:eastAsiaTheme="minorHAnsi"/>
          <w:b/>
          <w:lang w:eastAsia="en-US"/>
        </w:rPr>
        <w:t>5. Публикации в 2018-2019 учебном году</w:t>
      </w:r>
    </w:p>
    <w:tbl>
      <w:tblPr>
        <w:tblW w:w="10632" w:type="dxa"/>
        <w:tblInd w:w="-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3969"/>
        <w:gridCol w:w="1843"/>
      </w:tblGrid>
      <w:tr w:rsidR="009F6E39" w:rsidRPr="009F6E39" w:rsidTr="009F6E39">
        <w:trPr>
          <w:trHeight w:val="37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№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Тема, вид публикации ( статья, разработки уроков и т.п.)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Где напечатана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Дата</w:t>
            </w:r>
          </w:p>
        </w:tc>
      </w:tr>
      <w:tr w:rsidR="009F6E39" w:rsidRPr="009F6E39" w:rsidTr="009F6E39">
        <w:trPr>
          <w:trHeight w:val="37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</w:rPr>
            </w:pPr>
            <w:r w:rsidRPr="009F6E39">
              <w:rPr>
                <w:rFonts w:eastAsiaTheme="minorHAnsi"/>
                <w:color w:val="000000"/>
                <w:sz w:val="21"/>
                <w:szCs w:val="21"/>
                <w:shd w:val="clear" w:color="auto" w:fill="FFFFFF"/>
                <w:lang w:eastAsia="en-US"/>
              </w:rPr>
              <w:t>Презентация "Школьная библиотека" (знакомство с библиотекой)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FD1401" w:rsidP="009F6E39">
            <w:pPr>
              <w:rPr>
                <w:color w:val="000000"/>
              </w:rPr>
            </w:pPr>
            <w:hyperlink r:id="rId8" w:history="1">
              <w:r w:rsidR="009F6E39" w:rsidRPr="009F6E39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https://infourok.ru/user/islamova-siluza-galaevna/progressArchive</w:t>
              </w:r>
            </w:hyperlink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</w:rPr>
            </w:pPr>
          </w:p>
        </w:tc>
      </w:tr>
      <w:tr w:rsidR="009F6E39" w:rsidRPr="00FD1401" w:rsidTr="009F6E39">
        <w:trPr>
          <w:trHeight w:val="68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rFonts w:eastAsiaTheme="minorHAnsi"/>
                <w:color w:val="000000"/>
                <w:sz w:val="21"/>
                <w:szCs w:val="21"/>
                <w:shd w:val="clear" w:color="auto" w:fill="FFFFFF"/>
                <w:lang w:eastAsia="en-US"/>
              </w:rPr>
              <w:t>Научно творческая работа "Утырып уйлар уйладым" эссе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FD1401" w:rsidP="009F6E39">
            <w:pPr>
              <w:rPr>
                <w:color w:val="000000"/>
                <w:lang w:val="tt-RU"/>
              </w:rPr>
            </w:pPr>
            <w:hyperlink r:id="rId9" w:history="1">
              <w:r w:rsidR="009F6E39" w:rsidRPr="009F6E39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val="tt-RU" w:eastAsia="en-US"/>
                </w:rPr>
                <w:t>https://infourok.ru/user/islamova-siluza-galaevna/progressArchive</w:t>
              </w:r>
            </w:hyperlink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</w:tr>
    </w:tbl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lang w:val="tt-RU" w:eastAsia="en-US"/>
        </w:rPr>
      </w:pPr>
    </w:p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9F6E39">
        <w:rPr>
          <w:rFonts w:eastAsiaTheme="minorHAnsi"/>
          <w:b/>
          <w:lang w:eastAsia="en-US"/>
        </w:rPr>
        <w:t>6. Библиотечные уроки, мастер-классы</w:t>
      </w:r>
    </w:p>
    <w:tbl>
      <w:tblPr>
        <w:tblW w:w="10348" w:type="dxa"/>
        <w:tblInd w:w="-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3235"/>
        <w:gridCol w:w="1758"/>
        <w:gridCol w:w="3653"/>
        <w:gridCol w:w="1170"/>
      </w:tblGrid>
      <w:tr w:rsidR="009F6E39" w:rsidRPr="009F6E39" w:rsidTr="009F6E39">
        <w:trPr>
          <w:trHeight w:val="37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№</w:t>
            </w:r>
          </w:p>
        </w:tc>
        <w:tc>
          <w:tcPr>
            <w:tcW w:w="32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вид, тема, класс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уровень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тема, вид, место проведения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Дата</w:t>
            </w:r>
          </w:p>
        </w:tc>
      </w:tr>
      <w:tr w:rsidR="009F6E39" w:rsidRPr="009F6E39" w:rsidTr="009F6E39">
        <w:trPr>
          <w:trHeight w:val="37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  <w:tc>
          <w:tcPr>
            <w:tcW w:w="32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suppressAutoHyphens/>
              <w:snapToGrid w:val="0"/>
              <w:rPr>
                <w:rFonts w:eastAsia="Calibri"/>
                <w:color w:val="000000"/>
                <w:lang w:val="tt-RU" w:eastAsia="ar-SA"/>
              </w:rPr>
            </w:pPr>
            <w:r w:rsidRPr="009F6E39">
              <w:rPr>
                <w:rFonts w:eastAsiaTheme="minorHAnsi"/>
                <w:shd w:val="clear" w:color="auto" w:fill="FFFFFF"/>
                <w:lang w:eastAsia="en-US"/>
              </w:rPr>
              <w:t>Халыкара инвалидлар көне.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Шк.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 xml:space="preserve">Әдәби иртә. Ф.Яруллин, </w:t>
            </w:r>
            <w:r w:rsidRPr="009F6E39">
              <w:rPr>
                <w:color w:val="000000"/>
                <w:lang w:val="tt-RU"/>
              </w:rPr>
              <w:lastRenderedPageBreak/>
              <w:t>Г.Сагыйров иҗаты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lastRenderedPageBreak/>
              <w:t>декабрь</w:t>
            </w:r>
          </w:p>
        </w:tc>
      </w:tr>
      <w:tr w:rsidR="009F6E39" w:rsidRPr="009F6E39" w:rsidTr="009F6E39">
        <w:trPr>
          <w:trHeight w:val="37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  <w:tc>
          <w:tcPr>
            <w:tcW w:w="32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suppressAutoHyphens/>
              <w:snapToGrid w:val="0"/>
              <w:rPr>
                <w:rFonts w:eastAsia="Calibri"/>
                <w:color w:val="000000"/>
                <w:lang w:val="tt-RU" w:eastAsia="ar-SA"/>
              </w:rPr>
            </w:pPr>
            <w:r w:rsidRPr="009F6E39">
              <w:rPr>
                <w:rFonts w:eastAsiaTheme="minorHAnsi"/>
                <w:shd w:val="clear" w:color="auto" w:fill="FFFFFF"/>
                <w:lang w:val="tt-RU" w:eastAsia="en-US"/>
              </w:rPr>
              <w:t>Бөтендөнья СПИДка каршы көрәш көне.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Шк.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Әңгәмә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декабрь</w:t>
            </w:r>
          </w:p>
        </w:tc>
      </w:tr>
      <w:tr w:rsidR="009F6E39" w:rsidRPr="009F6E39" w:rsidTr="009F6E39">
        <w:trPr>
          <w:trHeight w:val="37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  <w:tc>
          <w:tcPr>
            <w:tcW w:w="32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suppressAutoHyphens/>
              <w:snapToGrid w:val="0"/>
              <w:rPr>
                <w:rFonts w:eastAsia="Calibri"/>
                <w:color w:val="000000"/>
                <w:lang w:val="tt-RU" w:eastAsia="ar-SA"/>
              </w:rPr>
            </w:pPr>
            <w:r w:rsidRPr="009F6E39">
              <w:rPr>
                <w:lang w:val="tt-RU"/>
              </w:rPr>
              <w:t>1 нче сыйныф укучыларын китапханә белән таныштыру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Шк.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“Китап белем чишмәсе” әдәби иртә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январь</w:t>
            </w:r>
          </w:p>
        </w:tc>
      </w:tr>
      <w:tr w:rsidR="009F6E39" w:rsidRPr="009F6E39" w:rsidTr="009F6E39">
        <w:trPr>
          <w:trHeight w:val="37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  <w:tc>
          <w:tcPr>
            <w:tcW w:w="323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both"/>
              <w:rPr>
                <w:lang w:val="tt-RU"/>
              </w:rPr>
            </w:pPr>
            <w:r w:rsidRPr="009F6E39">
              <w:rPr>
                <w:lang w:val="tt-RU"/>
              </w:rPr>
              <w:t>“Дөньяның бар мәшәкатен таптап,</w:t>
            </w:r>
          </w:p>
          <w:p w:rsidR="009F6E39" w:rsidRPr="009F6E39" w:rsidRDefault="009F6E39" w:rsidP="009F6E39">
            <w:pPr>
              <w:jc w:val="both"/>
              <w:rPr>
                <w:rFonts w:eastAsia="Calibri"/>
                <w:color w:val="000000"/>
                <w:lang w:val="tt-RU" w:eastAsia="ar-SA"/>
              </w:rPr>
            </w:pPr>
            <w:r w:rsidRPr="009F6E39">
              <w:rPr>
                <w:lang w:val="tt-RU"/>
              </w:rPr>
              <w:t xml:space="preserve">        Яфрак ярсын җирдә... тынычлык!”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Шк.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lang w:val="tt-RU"/>
              </w:rPr>
            </w:pPr>
            <w:r w:rsidRPr="009F6E39">
              <w:rPr>
                <w:lang w:val="tt-RU"/>
              </w:rPr>
              <w:t>Әңгәмә</w:t>
            </w:r>
          </w:p>
          <w:p w:rsidR="009F6E39" w:rsidRPr="009F6E39" w:rsidRDefault="009F6E39" w:rsidP="009F6E39">
            <w:pPr>
              <w:rPr>
                <w:lang w:val="tt-RU"/>
              </w:rPr>
            </w:pPr>
          </w:p>
          <w:p w:rsidR="009F6E39" w:rsidRPr="009F6E39" w:rsidRDefault="009F6E39" w:rsidP="009F6E39">
            <w:pPr>
              <w:rPr>
                <w:lang w:val="tt-RU"/>
              </w:rPr>
            </w:pPr>
          </w:p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март</w:t>
            </w:r>
          </w:p>
        </w:tc>
      </w:tr>
      <w:tr w:rsidR="009F6E39" w:rsidRPr="009F6E39" w:rsidTr="009F6E39">
        <w:trPr>
          <w:trHeight w:val="375"/>
        </w:trPr>
        <w:tc>
          <w:tcPr>
            <w:tcW w:w="5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both"/>
              <w:rPr>
                <w:lang w:val="tt-RU"/>
              </w:rPr>
            </w:pPr>
            <w:r w:rsidRPr="009F6E39">
              <w:rPr>
                <w:lang w:val="tt-RU"/>
              </w:rPr>
              <w:t>“Сезнең өчен, балалар!”</w:t>
            </w:r>
          </w:p>
          <w:p w:rsidR="009F6E39" w:rsidRPr="009F6E39" w:rsidRDefault="009F6E39" w:rsidP="009F6E39">
            <w:pPr>
              <w:suppressAutoHyphens/>
              <w:snapToGrid w:val="0"/>
              <w:rPr>
                <w:rFonts w:eastAsia="Calibri"/>
                <w:color w:val="000000"/>
                <w:lang w:val="tt-RU" w:eastAsia="ar-SA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Шк.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both"/>
              <w:rPr>
                <w:lang w:val="tt-RU"/>
              </w:rPr>
            </w:pPr>
            <w:r w:rsidRPr="009F6E39">
              <w:rPr>
                <w:lang w:val="tt-RU"/>
              </w:rPr>
              <w:t xml:space="preserve">  (Балалар өчен чыгарыла торган газета һәм журналлар, андагы рубрикалар белән таныштыру.Матбугат сәгате)</w:t>
            </w:r>
          </w:p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Апрель</w:t>
            </w:r>
          </w:p>
        </w:tc>
      </w:tr>
      <w:tr w:rsidR="009F6E39" w:rsidRPr="009F6E39" w:rsidTr="009F6E39">
        <w:trPr>
          <w:trHeight w:val="375"/>
        </w:trPr>
        <w:tc>
          <w:tcPr>
            <w:tcW w:w="5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both"/>
              <w:rPr>
                <w:lang w:val="tt-RU"/>
              </w:rPr>
            </w:pPr>
            <w:r w:rsidRPr="009F6E3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9F6E39"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  <w:t>“</w:t>
            </w:r>
            <w:r w:rsidRPr="009F6E3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Знатоки птиц</w:t>
            </w:r>
            <w:r w:rsidRPr="009F6E39"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  <w:t>”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Шк.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both"/>
              <w:rPr>
                <w:lang w:val="tt-RU"/>
              </w:rPr>
            </w:pPr>
            <w:r w:rsidRPr="009F6E39"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  <w:t>У</w:t>
            </w:r>
            <w:r w:rsidRPr="009F6E3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рок-викторина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апрель</w:t>
            </w:r>
          </w:p>
        </w:tc>
      </w:tr>
    </w:tbl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lang w:val="tt-RU" w:eastAsia="en-US"/>
        </w:rPr>
      </w:pPr>
    </w:p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lang w:val="tt-RU" w:eastAsia="en-US"/>
        </w:rPr>
      </w:pPr>
    </w:p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9F6E39">
        <w:rPr>
          <w:rFonts w:eastAsiaTheme="minorHAnsi"/>
          <w:b/>
          <w:lang w:eastAsia="en-US"/>
        </w:rPr>
        <w:t>7. Участие учащихся на конкурсах</w:t>
      </w:r>
    </w:p>
    <w:tbl>
      <w:tblPr>
        <w:tblW w:w="10715" w:type="dxa"/>
        <w:tblInd w:w="-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1623"/>
        <w:gridCol w:w="4819"/>
        <w:gridCol w:w="2268"/>
        <w:gridCol w:w="1501"/>
      </w:tblGrid>
      <w:tr w:rsidR="009F6E39" w:rsidRPr="009F6E39" w:rsidTr="009F6E39">
        <w:trPr>
          <w:trHeight w:val="37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№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Ф.И.О. ученика, класс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название конкурса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уровень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</w:rPr>
            </w:pPr>
            <w:r w:rsidRPr="009F6E39">
              <w:rPr>
                <w:b/>
                <w:color w:val="000000"/>
              </w:rPr>
              <w:t>результат участия</w:t>
            </w:r>
          </w:p>
        </w:tc>
      </w:tr>
      <w:tr w:rsidR="009F6E39" w:rsidRPr="009F6E39" w:rsidTr="009F6E39">
        <w:trPr>
          <w:trHeight w:val="37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center"/>
              <w:rPr>
                <w:b/>
                <w:color w:val="000000"/>
                <w:lang w:val="tt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Султанов Н.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Реклама книги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мун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center"/>
              <w:rPr>
                <w:color w:val="000000"/>
                <w:lang w:val="tt-RU"/>
              </w:rPr>
            </w:pPr>
            <w:r w:rsidRPr="009F6E39">
              <w:rPr>
                <w:color w:val="000000"/>
                <w:lang w:val="tt-RU"/>
              </w:rPr>
              <w:t>призер</w:t>
            </w:r>
          </w:p>
        </w:tc>
      </w:tr>
      <w:tr w:rsidR="009F6E39" w:rsidRPr="009F6E39" w:rsidTr="009F6E39">
        <w:trPr>
          <w:trHeight w:val="37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b/>
                <w:color w:val="000000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shd w:val="clear" w:color="auto" w:fill="FFFFFF"/>
              <w:jc w:val="center"/>
              <w:outlineLvl w:val="0"/>
              <w:rPr>
                <w:bCs/>
                <w:kern w:val="36"/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b/>
                <w:color w:val="000000"/>
                <w:lang w:val="tt-RU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6E39" w:rsidRPr="009F6E39" w:rsidRDefault="009F6E39" w:rsidP="009F6E39">
            <w:pPr>
              <w:rPr>
                <w:color w:val="000000"/>
                <w:lang w:val="tt-RU"/>
              </w:rPr>
            </w:pPr>
          </w:p>
        </w:tc>
      </w:tr>
    </w:tbl>
    <w:p w:rsidR="009F6E39" w:rsidRPr="009F6E39" w:rsidRDefault="009F6E39" w:rsidP="009F6E39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9F6E39" w:rsidRPr="009F6E39" w:rsidRDefault="009F6E39" w:rsidP="009F6E39">
      <w:pPr>
        <w:spacing w:after="200" w:line="276" w:lineRule="auto"/>
        <w:rPr>
          <w:rFonts w:eastAsiaTheme="minorHAnsi"/>
          <w:b/>
          <w:lang w:eastAsia="en-US"/>
        </w:rPr>
      </w:pPr>
      <w:r w:rsidRPr="009F6E39">
        <w:rPr>
          <w:rFonts w:eastAsiaTheme="minorHAnsi"/>
          <w:b/>
          <w:lang w:eastAsia="en-US"/>
        </w:rPr>
        <w:t>Общие выводы и предложения:</w:t>
      </w:r>
    </w:p>
    <w:p w:rsidR="009F6E39" w:rsidRPr="009F6E39" w:rsidRDefault="009F6E39" w:rsidP="009F6E39">
      <w:pPr>
        <w:shd w:val="clear" w:color="auto" w:fill="FFFFFF"/>
        <w:rPr>
          <w:color w:val="000000"/>
        </w:rPr>
      </w:pPr>
      <w:r w:rsidRPr="009F6E39">
        <w:rPr>
          <w:rFonts w:eastAsiaTheme="minorHAnsi"/>
          <w:lang w:val="tt-RU" w:eastAsia="en-US"/>
        </w:rPr>
        <w:t xml:space="preserve">Надо работать </w:t>
      </w:r>
      <w:r w:rsidRPr="009F6E39">
        <w:rPr>
          <w:rFonts w:eastAsiaTheme="minorHAnsi"/>
          <w:lang w:eastAsia="en-US"/>
        </w:rPr>
        <w:t xml:space="preserve">над повышением качества и доступности информатизации, а также качеством обслуживания всех пользователей. Пропагандировать книгу и чтение в различных формах, в том числе основанных на использовании новых информационно-коммуникационных технологий. Внедрять и широко использовать сетевые информационные ресурсы. </w:t>
      </w:r>
      <w:r w:rsidRPr="009F6E39">
        <w:rPr>
          <w:color w:val="000000"/>
        </w:rPr>
        <w:t xml:space="preserve">Библиотека нуждается в пополнении фонда художественной, учебной и методической литературой. </w:t>
      </w:r>
    </w:p>
    <w:p w:rsidR="009F6E39" w:rsidRPr="009F6E39" w:rsidRDefault="009F6E39" w:rsidP="009F6E39">
      <w:pPr>
        <w:spacing w:after="200" w:line="276" w:lineRule="auto"/>
        <w:rPr>
          <w:rFonts w:eastAsiaTheme="minorHAnsi"/>
          <w:lang w:eastAsia="en-US"/>
        </w:rPr>
      </w:pPr>
    </w:p>
    <w:p w:rsidR="009F6E39" w:rsidRPr="009F6E39" w:rsidRDefault="009F6E39" w:rsidP="009F6E39">
      <w:pPr>
        <w:shd w:val="clear" w:color="auto" w:fill="FFFFFF"/>
        <w:rPr>
          <w:color w:val="000000"/>
        </w:rPr>
      </w:pPr>
    </w:p>
    <w:p w:rsidR="009F6E39" w:rsidRPr="009F6E39" w:rsidRDefault="009F6E39" w:rsidP="009F6E39">
      <w:pPr>
        <w:spacing w:after="200" w:line="276" w:lineRule="auto"/>
        <w:rPr>
          <w:rFonts w:eastAsiaTheme="minorHAnsi"/>
          <w:lang w:eastAsia="en-US"/>
        </w:rPr>
      </w:pPr>
    </w:p>
    <w:p w:rsidR="009F6E39" w:rsidRDefault="009F6E39" w:rsidP="009F6E39">
      <w:pPr>
        <w:spacing w:after="100" w:afterAutospacing="1" w:line="276" w:lineRule="auto"/>
        <w:jc w:val="both"/>
        <w:rPr>
          <w:b/>
          <w:bCs/>
          <w:iCs/>
          <w:sz w:val="28"/>
          <w:szCs w:val="28"/>
        </w:rPr>
      </w:pPr>
    </w:p>
    <w:p w:rsidR="009F6E39" w:rsidRDefault="009F6E39" w:rsidP="009F6E39">
      <w:pPr>
        <w:spacing w:after="100" w:afterAutospacing="1" w:line="276" w:lineRule="auto"/>
        <w:jc w:val="both"/>
        <w:rPr>
          <w:b/>
          <w:bCs/>
          <w:iCs/>
          <w:sz w:val="28"/>
          <w:szCs w:val="28"/>
        </w:rPr>
      </w:pPr>
    </w:p>
    <w:p w:rsidR="009F6E39" w:rsidRDefault="009F6E39" w:rsidP="009F6E39">
      <w:pPr>
        <w:spacing w:after="100" w:afterAutospacing="1" w:line="276" w:lineRule="auto"/>
        <w:jc w:val="both"/>
        <w:rPr>
          <w:b/>
          <w:bCs/>
          <w:iCs/>
          <w:sz w:val="28"/>
          <w:szCs w:val="28"/>
        </w:rPr>
      </w:pPr>
    </w:p>
    <w:p w:rsidR="009F6E39" w:rsidRPr="009F6E39" w:rsidRDefault="009F6E39" w:rsidP="009F6E39">
      <w:pPr>
        <w:spacing w:after="100" w:afterAutospacing="1" w:line="276" w:lineRule="auto"/>
        <w:jc w:val="both"/>
        <w:rPr>
          <w:b/>
          <w:bCs/>
          <w:iCs/>
          <w:sz w:val="28"/>
          <w:szCs w:val="28"/>
        </w:rPr>
      </w:pPr>
    </w:p>
    <w:p w:rsidR="000F68DB" w:rsidRPr="000F68DB" w:rsidRDefault="000F68DB" w:rsidP="000F68DB">
      <w:pPr>
        <w:rPr>
          <w:rFonts w:asciiTheme="minorHAnsi" w:eastAsiaTheme="minorHAnsi" w:hAnsiTheme="minorHAnsi" w:cstheme="minorBidi"/>
          <w:sz w:val="22"/>
          <w:szCs w:val="22"/>
          <w:lang w:val="tt-RU" w:eastAsia="en-US"/>
        </w:rPr>
      </w:pPr>
    </w:p>
    <w:p w:rsidR="00AE3F4B" w:rsidRPr="00EA04EE" w:rsidRDefault="009F6E39" w:rsidP="008738AF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lastRenderedPageBreak/>
        <w:t xml:space="preserve">                       2019-  2020 нче</w:t>
      </w:r>
      <w:r w:rsidR="00805EF9">
        <w:rPr>
          <w:rFonts w:eastAsia="Calibri"/>
          <w:sz w:val="28"/>
          <w:szCs w:val="28"/>
          <w:lang w:val="tt-RU" w:eastAsia="en-US"/>
        </w:rPr>
        <w:t xml:space="preserve"> уку елын</w:t>
      </w:r>
      <w:r w:rsidR="00AE3F4B" w:rsidRPr="00EA04EE">
        <w:rPr>
          <w:rFonts w:eastAsia="Calibri"/>
          <w:sz w:val="28"/>
          <w:szCs w:val="28"/>
          <w:lang w:val="tt-RU" w:eastAsia="en-US"/>
        </w:rPr>
        <w:t>а түбәндәге бурычлар куелды:</w:t>
      </w:r>
    </w:p>
    <w:p w:rsidR="00AE3F4B" w:rsidRPr="00EA04EE" w:rsidRDefault="00AE3F4B" w:rsidP="008738AF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EA04EE">
        <w:rPr>
          <w:rFonts w:eastAsia="Calibri"/>
          <w:sz w:val="28"/>
          <w:szCs w:val="28"/>
          <w:lang w:val="tt-RU" w:eastAsia="en-US"/>
        </w:rPr>
        <w:t>1. Китапханә эшен, аны һәръяктан яхшыртуны таләп иткән, төп документлар нигезендә оештыру;</w:t>
      </w:r>
    </w:p>
    <w:p w:rsidR="00AE3F4B" w:rsidRPr="00EA04EE" w:rsidRDefault="00AE3F4B" w:rsidP="008738AF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EA04EE">
        <w:rPr>
          <w:rFonts w:eastAsia="Calibri"/>
          <w:sz w:val="28"/>
          <w:szCs w:val="28"/>
          <w:lang w:val="tt-RU" w:eastAsia="en-US"/>
        </w:rPr>
        <w:t>2. Фәнни-популяр һәм матур әдәбиятны даими укып баруларына ирешү юлы белән укучыларның фән нигезләрен тирәнтен үзләштерүләренә булышу;</w:t>
      </w:r>
    </w:p>
    <w:p w:rsidR="00AE3F4B" w:rsidRPr="00EA04EE" w:rsidRDefault="00AE3F4B" w:rsidP="008738AF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EA04EE">
        <w:rPr>
          <w:rFonts w:eastAsia="Calibri"/>
          <w:sz w:val="28"/>
          <w:szCs w:val="28"/>
          <w:lang w:val="tt-RU" w:eastAsia="en-US"/>
        </w:rPr>
        <w:t xml:space="preserve">3. Китапханәне системалы рәвештә яңа китаплар белән баетып тору;  </w:t>
      </w:r>
    </w:p>
    <w:p w:rsidR="00AE3F4B" w:rsidRPr="0041040C" w:rsidRDefault="00AE3F4B" w:rsidP="008738AF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EA04EE">
        <w:rPr>
          <w:rFonts w:eastAsia="Calibri"/>
          <w:sz w:val="28"/>
          <w:szCs w:val="28"/>
          <w:lang w:val="tt-RU" w:eastAsia="en-US"/>
        </w:rPr>
        <w:t xml:space="preserve">4. Яңа </w:t>
      </w:r>
      <w:r w:rsidRPr="0041040C">
        <w:rPr>
          <w:rFonts w:eastAsia="Calibri"/>
          <w:sz w:val="28"/>
          <w:szCs w:val="28"/>
          <w:lang w:val="tt-RU" w:eastAsia="en-US"/>
        </w:rPr>
        <w:t>технологияләр аша балаларны китап укуга тарту.</w:t>
      </w:r>
    </w:p>
    <w:p w:rsidR="00805EF9" w:rsidRPr="00722FF5" w:rsidRDefault="0041040C" w:rsidP="00722FF5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41040C">
        <w:rPr>
          <w:rFonts w:eastAsia="Calibri"/>
          <w:sz w:val="28"/>
          <w:szCs w:val="28"/>
          <w:lang w:val="tt-RU" w:eastAsia="en-US"/>
        </w:rPr>
        <w:t xml:space="preserve">5. </w:t>
      </w:r>
      <w:r w:rsidRPr="0041040C">
        <w:rPr>
          <w:iCs/>
          <w:sz w:val="28"/>
          <w:szCs w:val="28"/>
          <w:lang w:val="tt-RU"/>
        </w:rPr>
        <w:t>Фондтагы ки</w:t>
      </w:r>
      <w:r w:rsidR="00722FF5">
        <w:rPr>
          <w:iCs/>
          <w:sz w:val="28"/>
          <w:szCs w:val="28"/>
          <w:lang w:val="tt-RU"/>
        </w:rPr>
        <w:t>тапларның сакланышын тәэмин итү</w:t>
      </w: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firstLine="567"/>
        <w:jc w:val="center"/>
        <w:rPr>
          <w:b/>
          <w:bCs/>
          <w:color w:val="000000"/>
          <w:sz w:val="28"/>
          <w:szCs w:val="28"/>
          <w:lang w:val="tt-RU"/>
        </w:rPr>
      </w:pPr>
      <w:r w:rsidRPr="00EA04EE">
        <w:rPr>
          <w:b/>
          <w:bCs/>
          <w:color w:val="000000"/>
          <w:sz w:val="28"/>
          <w:szCs w:val="28"/>
          <w:lang w:val="tt-RU"/>
        </w:rPr>
        <w:t>Китапханәнең методик темасы:</w:t>
      </w:r>
    </w:p>
    <w:p w:rsidR="00AE3F4B" w:rsidRPr="00EA04EE" w:rsidRDefault="00AE3F4B" w:rsidP="002F048B">
      <w:pPr>
        <w:tabs>
          <w:tab w:val="right" w:pos="567"/>
        </w:tabs>
        <w:spacing w:before="100" w:beforeAutospacing="1"/>
        <w:ind w:firstLine="567"/>
        <w:jc w:val="center"/>
        <w:rPr>
          <w:bCs/>
          <w:color w:val="000000"/>
          <w:sz w:val="28"/>
          <w:szCs w:val="28"/>
          <w:lang w:val="tt-RU"/>
        </w:rPr>
      </w:pPr>
      <w:r w:rsidRPr="00EA04EE">
        <w:rPr>
          <w:bCs/>
          <w:color w:val="000000"/>
          <w:sz w:val="28"/>
          <w:szCs w:val="28"/>
          <w:lang w:val="tt-RU"/>
        </w:rPr>
        <w:t>“Информацион технологияләр аша укучылард</w:t>
      </w:r>
      <w:r w:rsidR="002F048B">
        <w:rPr>
          <w:bCs/>
          <w:color w:val="000000"/>
          <w:sz w:val="28"/>
          <w:szCs w:val="28"/>
          <w:lang w:val="tt-RU"/>
        </w:rPr>
        <w:t>а китап уку эшчәнлеген үстерү.”</w:t>
      </w:r>
    </w:p>
    <w:p w:rsidR="00CA3A22" w:rsidRDefault="00CA3A22" w:rsidP="008738AF">
      <w:pPr>
        <w:tabs>
          <w:tab w:val="right" w:pos="567"/>
        </w:tabs>
        <w:spacing w:before="100" w:beforeAutospacing="1"/>
        <w:ind w:firstLine="567"/>
        <w:jc w:val="center"/>
        <w:rPr>
          <w:b/>
          <w:bCs/>
          <w:color w:val="000000"/>
          <w:sz w:val="27"/>
          <w:szCs w:val="27"/>
          <w:lang w:val="tt-RU"/>
        </w:rPr>
      </w:pP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firstLine="567"/>
        <w:jc w:val="center"/>
        <w:rPr>
          <w:color w:val="000000"/>
          <w:lang w:val="tt-RU"/>
        </w:rPr>
      </w:pPr>
      <w:r w:rsidRPr="00EA04EE">
        <w:rPr>
          <w:b/>
          <w:bCs/>
          <w:color w:val="000000"/>
          <w:sz w:val="27"/>
          <w:szCs w:val="27"/>
          <w:lang w:val="tt-RU"/>
        </w:rPr>
        <w:t>I. Кереш өлеш</w:t>
      </w: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left="2318" w:firstLine="567"/>
        <w:rPr>
          <w:color w:val="000000"/>
          <w:u w:val="single"/>
          <w:lang w:val="tt-RU"/>
        </w:rPr>
      </w:pPr>
      <w:r w:rsidRPr="00EA04EE">
        <w:rPr>
          <w:b/>
          <w:bCs/>
          <w:color w:val="000000"/>
          <w:sz w:val="27"/>
          <w:szCs w:val="27"/>
          <w:u w:val="single"/>
          <w:lang w:val="tt-RU"/>
        </w:rPr>
        <w:t>Китапханәнең максаты:</w:t>
      </w:r>
    </w:p>
    <w:p w:rsidR="00AE3F4B" w:rsidRPr="00EA04EE" w:rsidRDefault="00AE3F4B" w:rsidP="008738AF">
      <w:pPr>
        <w:numPr>
          <w:ilvl w:val="0"/>
          <w:numId w:val="1"/>
        </w:numPr>
        <w:tabs>
          <w:tab w:val="right" w:pos="567"/>
        </w:tabs>
        <w:spacing w:before="100" w:beforeAutospacing="1"/>
        <w:ind w:firstLine="567"/>
        <w:rPr>
          <w:color w:val="000000"/>
        </w:rPr>
      </w:pPr>
      <w:r w:rsidRPr="00EA04EE">
        <w:rPr>
          <w:color w:val="000000"/>
          <w:sz w:val="27"/>
          <w:szCs w:val="27"/>
        </w:rPr>
        <w:t>Уку Һәм тәрбия процессында китап укучыларны яңа информацион алымнар белән тәэмин итү</w:t>
      </w: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left="72" w:firstLine="567"/>
        <w:rPr>
          <w:color w:val="000000"/>
        </w:rPr>
      </w:pPr>
    </w:p>
    <w:p w:rsidR="00AE3F4B" w:rsidRPr="00EA04EE" w:rsidRDefault="00AE3F4B" w:rsidP="008738AF">
      <w:pPr>
        <w:numPr>
          <w:ilvl w:val="0"/>
          <w:numId w:val="2"/>
        </w:numPr>
        <w:tabs>
          <w:tab w:val="right" w:pos="567"/>
        </w:tabs>
        <w:spacing w:before="100" w:beforeAutospacing="1"/>
        <w:ind w:firstLine="567"/>
        <w:rPr>
          <w:color w:val="000000"/>
        </w:rPr>
      </w:pPr>
      <w:r w:rsidRPr="00EA04EE">
        <w:rPr>
          <w:color w:val="000000"/>
          <w:sz w:val="27"/>
          <w:szCs w:val="27"/>
        </w:rPr>
        <w:t>Укучыларда матур әдәбият укуга уңай караш һәм информацион культура тәрбияләү.</w:t>
      </w: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left="72" w:firstLine="567"/>
        <w:rPr>
          <w:color w:val="000000"/>
        </w:rPr>
      </w:pPr>
    </w:p>
    <w:p w:rsidR="00AE3F4B" w:rsidRPr="00EA04EE" w:rsidRDefault="00AE3F4B" w:rsidP="008738AF">
      <w:pPr>
        <w:numPr>
          <w:ilvl w:val="0"/>
          <w:numId w:val="3"/>
        </w:numPr>
        <w:tabs>
          <w:tab w:val="right" w:pos="567"/>
        </w:tabs>
        <w:spacing w:before="100" w:beforeAutospacing="1"/>
        <w:ind w:firstLine="567"/>
        <w:rPr>
          <w:color w:val="000000"/>
        </w:rPr>
      </w:pPr>
      <w:r w:rsidRPr="00EA04EE">
        <w:rPr>
          <w:color w:val="000000"/>
          <w:sz w:val="27"/>
          <w:szCs w:val="27"/>
        </w:rPr>
        <w:t xml:space="preserve">Традицион технологияләрне үстерү, яңа технологияләрне үзләштерү һәм китап укучыларга җиткерү. </w:t>
      </w: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left="360" w:firstLine="567"/>
        <w:rPr>
          <w:b/>
          <w:color w:val="000000"/>
          <w:sz w:val="27"/>
          <w:szCs w:val="27"/>
          <w:u w:val="single"/>
          <w:lang w:val="tt-RU"/>
        </w:rPr>
      </w:pPr>
      <w:r w:rsidRPr="00EA04EE">
        <w:rPr>
          <w:b/>
          <w:color w:val="000000"/>
          <w:sz w:val="27"/>
          <w:szCs w:val="27"/>
          <w:lang w:val="tt-RU"/>
        </w:rPr>
        <w:t xml:space="preserve">                              </w:t>
      </w:r>
      <w:r w:rsidRPr="00EA04EE">
        <w:rPr>
          <w:b/>
          <w:color w:val="000000"/>
          <w:sz w:val="27"/>
          <w:szCs w:val="27"/>
          <w:u w:val="single"/>
          <w:lang w:val="tt-RU"/>
        </w:rPr>
        <w:t>Китапханәнең гомуми бурычлары:</w:t>
      </w:r>
    </w:p>
    <w:p w:rsidR="00AE3F4B" w:rsidRPr="00EA04EE" w:rsidRDefault="00AE3F4B" w:rsidP="008738AF">
      <w:pPr>
        <w:numPr>
          <w:ilvl w:val="0"/>
          <w:numId w:val="6"/>
        </w:numPr>
        <w:tabs>
          <w:tab w:val="right" w:pos="567"/>
        </w:tabs>
        <w:spacing w:before="100" w:beforeAutospacing="1"/>
        <w:ind w:firstLine="567"/>
        <w:rPr>
          <w:color w:val="000000"/>
          <w:lang w:val="tt-RU"/>
        </w:rPr>
      </w:pPr>
      <w:r w:rsidRPr="00EA04EE">
        <w:rPr>
          <w:color w:val="000000"/>
          <w:sz w:val="27"/>
          <w:szCs w:val="27"/>
          <w:lang w:val="tt-RU"/>
        </w:rPr>
        <w:t>Мәктәп китапханәсенең эшен укыту- тәрбия планына нигезләнеп укучыларга эстетик тәрбия бирү юнәлешендә оештыру.</w:t>
      </w:r>
    </w:p>
    <w:p w:rsidR="00AE3F4B" w:rsidRPr="00EA04EE" w:rsidRDefault="00AE3F4B" w:rsidP="008738AF">
      <w:pPr>
        <w:numPr>
          <w:ilvl w:val="0"/>
          <w:numId w:val="6"/>
        </w:numPr>
        <w:tabs>
          <w:tab w:val="right" w:pos="567"/>
        </w:tabs>
        <w:spacing w:before="100" w:beforeAutospacing="1"/>
        <w:ind w:firstLine="567"/>
        <w:rPr>
          <w:color w:val="000000"/>
          <w:lang w:val="tt-RU"/>
        </w:rPr>
      </w:pPr>
      <w:r w:rsidRPr="00EA04EE">
        <w:rPr>
          <w:color w:val="000000"/>
          <w:sz w:val="27"/>
          <w:szCs w:val="27"/>
          <w:lang w:val="tt-RU"/>
        </w:rPr>
        <w:t>Барлык укучыларның 100% китап укуларына ирешү.</w:t>
      </w:r>
    </w:p>
    <w:p w:rsidR="002F048B" w:rsidRPr="002F048B" w:rsidRDefault="00AE3F4B" w:rsidP="002F048B">
      <w:pPr>
        <w:numPr>
          <w:ilvl w:val="0"/>
          <w:numId w:val="6"/>
        </w:numPr>
        <w:tabs>
          <w:tab w:val="right" w:pos="567"/>
        </w:tabs>
        <w:spacing w:before="100" w:beforeAutospacing="1"/>
        <w:ind w:firstLine="567"/>
        <w:rPr>
          <w:color w:val="000000"/>
          <w:lang w:val="tt-RU"/>
        </w:rPr>
      </w:pPr>
      <w:r w:rsidRPr="00EA04EE">
        <w:rPr>
          <w:color w:val="000000"/>
          <w:sz w:val="27"/>
          <w:szCs w:val="27"/>
          <w:lang w:val="tt-RU"/>
        </w:rPr>
        <w:t>Укучыларда китап уку культурасы тәрбияләү, китапны мөстакыйль сайлый белергә, газет-журналлар укый белергә өйрәтү</w:t>
      </w:r>
      <w:r w:rsidR="002F048B">
        <w:rPr>
          <w:color w:val="000000"/>
          <w:sz w:val="27"/>
          <w:szCs w:val="27"/>
          <w:lang w:val="tt-RU"/>
        </w:rPr>
        <w:t xml:space="preserve"> </w:t>
      </w:r>
      <w:r w:rsidR="002F048B" w:rsidRPr="002F048B">
        <w:rPr>
          <w:b/>
          <w:bCs/>
          <w:color w:val="000000"/>
          <w:sz w:val="27"/>
          <w:szCs w:val="27"/>
          <w:lang w:val="tt-RU"/>
        </w:rPr>
        <w:t xml:space="preserve">       </w:t>
      </w:r>
      <w:r w:rsidRPr="002F048B">
        <w:rPr>
          <w:b/>
          <w:bCs/>
          <w:color w:val="000000"/>
          <w:sz w:val="27"/>
          <w:szCs w:val="27"/>
          <w:lang w:val="tt-RU"/>
        </w:rPr>
        <w:t xml:space="preserve">   </w:t>
      </w:r>
      <w:r w:rsidR="002F048B">
        <w:rPr>
          <w:b/>
          <w:bCs/>
          <w:color w:val="000000"/>
          <w:sz w:val="27"/>
          <w:szCs w:val="27"/>
          <w:lang w:val="tt-RU"/>
        </w:rPr>
        <w:t xml:space="preserve">   </w:t>
      </w:r>
    </w:p>
    <w:p w:rsidR="00AE3F4B" w:rsidRPr="00805EF9" w:rsidRDefault="00AE3F4B" w:rsidP="002F048B">
      <w:pPr>
        <w:tabs>
          <w:tab w:val="right" w:pos="567"/>
        </w:tabs>
        <w:spacing w:before="100" w:beforeAutospacing="1"/>
        <w:ind w:left="1647"/>
        <w:jc w:val="center"/>
        <w:rPr>
          <w:color w:val="000000"/>
          <w:lang w:val="tt-RU"/>
        </w:rPr>
      </w:pPr>
      <w:r w:rsidRPr="002F048B">
        <w:rPr>
          <w:b/>
          <w:bCs/>
          <w:color w:val="000000"/>
          <w:sz w:val="27"/>
          <w:szCs w:val="27"/>
          <w:u w:val="single"/>
          <w:lang w:val="tt-RU"/>
        </w:rPr>
        <w:t>Китапханәнең төп функцияләре</w:t>
      </w:r>
    </w:p>
    <w:p w:rsidR="00AE3F4B" w:rsidRPr="00EA04EE" w:rsidRDefault="00AE3F4B" w:rsidP="008738AF">
      <w:pPr>
        <w:numPr>
          <w:ilvl w:val="0"/>
          <w:numId w:val="4"/>
        </w:numPr>
        <w:tabs>
          <w:tab w:val="right" w:pos="567"/>
        </w:tabs>
        <w:spacing w:before="100" w:beforeAutospacing="1"/>
        <w:ind w:firstLine="567"/>
        <w:rPr>
          <w:color w:val="000000"/>
          <w:lang w:val="en-US"/>
        </w:rPr>
      </w:pPr>
      <w:r w:rsidRPr="00EA04EE">
        <w:rPr>
          <w:color w:val="000000"/>
          <w:sz w:val="27"/>
          <w:szCs w:val="27"/>
          <w:lang w:val="en-US"/>
        </w:rPr>
        <w:t>Образовательная – белем бирү;</w:t>
      </w:r>
    </w:p>
    <w:p w:rsidR="00AE3F4B" w:rsidRPr="00EA04EE" w:rsidRDefault="00AE3F4B" w:rsidP="008738AF">
      <w:pPr>
        <w:numPr>
          <w:ilvl w:val="0"/>
          <w:numId w:val="4"/>
        </w:numPr>
        <w:tabs>
          <w:tab w:val="right" w:pos="567"/>
        </w:tabs>
        <w:spacing w:before="100" w:beforeAutospacing="1"/>
        <w:ind w:firstLine="567"/>
        <w:rPr>
          <w:color w:val="000000"/>
          <w:lang w:val="en-US"/>
        </w:rPr>
      </w:pPr>
      <w:r w:rsidRPr="00EA04EE">
        <w:rPr>
          <w:color w:val="000000"/>
          <w:sz w:val="27"/>
          <w:szCs w:val="27"/>
          <w:lang w:val="en-US"/>
        </w:rPr>
        <w:lastRenderedPageBreak/>
        <w:t>Информационная – яңа мәгълүмат бирү;</w:t>
      </w:r>
    </w:p>
    <w:p w:rsidR="00AE3F4B" w:rsidRPr="00EA04EE" w:rsidRDefault="00AE3F4B" w:rsidP="008738AF">
      <w:pPr>
        <w:numPr>
          <w:ilvl w:val="0"/>
          <w:numId w:val="4"/>
        </w:numPr>
        <w:tabs>
          <w:tab w:val="right" w:pos="567"/>
        </w:tabs>
        <w:spacing w:before="100" w:beforeAutospacing="1"/>
        <w:ind w:firstLine="567"/>
        <w:rPr>
          <w:color w:val="000000"/>
          <w:lang w:val="en-US"/>
        </w:rPr>
      </w:pPr>
      <w:r w:rsidRPr="00EA04EE">
        <w:rPr>
          <w:color w:val="000000"/>
          <w:sz w:val="27"/>
          <w:szCs w:val="27"/>
          <w:lang w:val="en-US"/>
        </w:rPr>
        <w:t>Культурная – культуралылык тәрбияләү</w:t>
      </w:r>
    </w:p>
    <w:p w:rsidR="00AE3F4B" w:rsidRPr="00EA04EE" w:rsidRDefault="00EA04EE" w:rsidP="008738AF">
      <w:pPr>
        <w:tabs>
          <w:tab w:val="right" w:pos="567"/>
        </w:tabs>
        <w:spacing w:before="100" w:beforeAutospacing="1"/>
        <w:ind w:left="72" w:firstLine="567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                     </w:t>
      </w:r>
      <w:r w:rsidR="00AE3F4B" w:rsidRPr="00EA04EE">
        <w:rPr>
          <w:b/>
          <w:color w:val="000000"/>
          <w:sz w:val="28"/>
          <w:szCs w:val="28"/>
          <w:u w:val="single"/>
          <w:lang w:val="tt-RU"/>
        </w:rPr>
        <w:t>Китапханә  турында гомуми мәгълүмат.</w:t>
      </w:r>
    </w:p>
    <w:p w:rsidR="00AE3F4B" w:rsidRPr="00EA04EE" w:rsidRDefault="00AE3F4B" w:rsidP="008738AF">
      <w:pPr>
        <w:numPr>
          <w:ilvl w:val="1"/>
          <w:numId w:val="4"/>
        </w:numPr>
        <w:tabs>
          <w:tab w:val="right" w:pos="567"/>
        </w:tabs>
        <w:spacing w:before="100" w:beforeAutospacing="1"/>
        <w:ind w:firstLine="567"/>
        <w:rPr>
          <w:b/>
          <w:color w:val="000000"/>
          <w:sz w:val="28"/>
          <w:szCs w:val="28"/>
          <w:lang w:val="tt-RU"/>
        </w:rPr>
      </w:pPr>
      <w:r w:rsidRPr="00EA04EE">
        <w:rPr>
          <w:b/>
          <w:color w:val="000000"/>
          <w:sz w:val="28"/>
          <w:szCs w:val="28"/>
          <w:lang w:val="tt-RU"/>
        </w:rPr>
        <w:t>Китапханәдә</w:t>
      </w:r>
      <w:r w:rsidR="0041040C">
        <w:rPr>
          <w:b/>
          <w:color w:val="000000"/>
          <w:sz w:val="28"/>
          <w:szCs w:val="28"/>
          <w:lang w:val="tt-RU"/>
        </w:rPr>
        <w:t xml:space="preserve"> барлыгы  </w:t>
      </w:r>
      <w:r w:rsidR="00324B63">
        <w:rPr>
          <w:b/>
          <w:color w:val="000000"/>
          <w:sz w:val="28"/>
          <w:szCs w:val="28"/>
          <w:lang w:val="tt-RU"/>
        </w:rPr>
        <w:t>80</w:t>
      </w:r>
      <w:r w:rsidR="00E51E14">
        <w:rPr>
          <w:b/>
          <w:color w:val="000000"/>
          <w:sz w:val="28"/>
          <w:szCs w:val="28"/>
          <w:lang w:val="tt-RU"/>
        </w:rPr>
        <w:t xml:space="preserve"> </w:t>
      </w:r>
      <w:r w:rsidRPr="00EA04EE">
        <w:rPr>
          <w:b/>
          <w:color w:val="000000"/>
          <w:sz w:val="28"/>
          <w:szCs w:val="28"/>
          <w:lang w:val="tt-RU"/>
        </w:rPr>
        <w:t>китап укучы</w:t>
      </w:r>
    </w:p>
    <w:p w:rsidR="00290D50" w:rsidRPr="00EA04EE" w:rsidRDefault="00324B63" w:rsidP="008738AF">
      <w:pPr>
        <w:numPr>
          <w:ilvl w:val="1"/>
          <w:numId w:val="4"/>
        </w:numPr>
        <w:tabs>
          <w:tab w:val="right" w:pos="567"/>
        </w:tabs>
        <w:spacing w:before="100" w:beforeAutospacing="1"/>
        <w:ind w:firstLine="567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2</w:t>
      </w:r>
      <w:r w:rsidR="00E349B9">
        <w:rPr>
          <w:b/>
          <w:color w:val="000000"/>
          <w:sz w:val="28"/>
          <w:szCs w:val="28"/>
          <w:lang w:val="tt-RU"/>
        </w:rPr>
        <w:t xml:space="preserve">8 </w:t>
      </w:r>
      <w:r w:rsidR="00290D50" w:rsidRPr="00EA04EE">
        <w:rPr>
          <w:b/>
          <w:color w:val="000000"/>
          <w:sz w:val="28"/>
          <w:szCs w:val="28"/>
          <w:lang w:val="tt-RU"/>
        </w:rPr>
        <w:t xml:space="preserve"> укытучы һәм студентлар</w:t>
      </w:r>
    </w:p>
    <w:p w:rsidR="00AE3F4B" w:rsidRPr="00EA04EE" w:rsidRDefault="00AE3F4B" w:rsidP="008738AF">
      <w:pPr>
        <w:numPr>
          <w:ilvl w:val="1"/>
          <w:numId w:val="4"/>
        </w:numPr>
        <w:tabs>
          <w:tab w:val="right" w:pos="567"/>
        </w:tabs>
        <w:spacing w:before="100" w:beforeAutospacing="1"/>
        <w:ind w:firstLine="567"/>
        <w:rPr>
          <w:b/>
          <w:color w:val="000000"/>
          <w:sz w:val="28"/>
          <w:szCs w:val="28"/>
          <w:lang w:val="tt-RU"/>
        </w:rPr>
      </w:pPr>
      <w:r w:rsidRPr="00EA04EE">
        <w:rPr>
          <w:b/>
          <w:color w:val="000000"/>
          <w:sz w:val="28"/>
          <w:szCs w:val="28"/>
          <w:lang w:val="tt-RU"/>
        </w:rPr>
        <w:t>Китапханәдәге китаплар саны:</w:t>
      </w:r>
    </w:p>
    <w:p w:rsidR="00AE3F4B" w:rsidRPr="00EA04EE" w:rsidRDefault="00290D50" w:rsidP="008738AF">
      <w:pPr>
        <w:tabs>
          <w:tab w:val="right" w:pos="567"/>
        </w:tabs>
        <w:ind w:left="1440" w:firstLine="567"/>
        <w:rPr>
          <w:b/>
          <w:color w:val="000000"/>
          <w:sz w:val="28"/>
          <w:szCs w:val="28"/>
          <w:lang w:val="tt-RU"/>
        </w:rPr>
      </w:pPr>
      <w:r w:rsidRPr="00EA04EE">
        <w:rPr>
          <w:b/>
          <w:color w:val="000000"/>
          <w:sz w:val="28"/>
          <w:szCs w:val="28"/>
          <w:lang w:val="tt-RU"/>
        </w:rPr>
        <w:t xml:space="preserve">Барлыгы – </w:t>
      </w:r>
      <w:r w:rsidR="009C2195" w:rsidRPr="00EA04EE">
        <w:rPr>
          <w:b/>
          <w:color w:val="000000"/>
          <w:sz w:val="28"/>
          <w:szCs w:val="28"/>
          <w:lang w:val="tt-RU"/>
        </w:rPr>
        <w:t>5683</w:t>
      </w:r>
    </w:p>
    <w:p w:rsidR="00AE3F4B" w:rsidRPr="00EA04EE" w:rsidRDefault="00290D50" w:rsidP="008738AF">
      <w:pPr>
        <w:tabs>
          <w:tab w:val="right" w:pos="567"/>
        </w:tabs>
        <w:ind w:left="1440" w:firstLine="567"/>
        <w:rPr>
          <w:b/>
          <w:color w:val="000000"/>
          <w:sz w:val="28"/>
          <w:szCs w:val="28"/>
          <w:lang w:val="tt-RU"/>
        </w:rPr>
      </w:pPr>
      <w:r w:rsidRPr="00EA04EE">
        <w:rPr>
          <w:b/>
          <w:color w:val="000000"/>
          <w:sz w:val="28"/>
          <w:szCs w:val="28"/>
          <w:lang w:val="tt-RU"/>
        </w:rPr>
        <w:t>Дәреслек – 2118</w:t>
      </w:r>
    </w:p>
    <w:p w:rsidR="00CA3A22" w:rsidRPr="00DF1AAB" w:rsidRDefault="00290D50" w:rsidP="00DF1AAB">
      <w:pPr>
        <w:tabs>
          <w:tab w:val="right" w:pos="567"/>
        </w:tabs>
        <w:ind w:left="1440" w:firstLine="567"/>
        <w:rPr>
          <w:b/>
          <w:color w:val="000000"/>
          <w:sz w:val="28"/>
          <w:szCs w:val="28"/>
          <w:lang w:val="tt-RU"/>
        </w:rPr>
      </w:pPr>
      <w:r w:rsidRPr="00EA04EE">
        <w:rPr>
          <w:b/>
          <w:color w:val="000000"/>
          <w:sz w:val="28"/>
          <w:szCs w:val="28"/>
          <w:lang w:val="tt-RU"/>
        </w:rPr>
        <w:t>Матур әдәбият – 3565</w:t>
      </w:r>
    </w:p>
    <w:p w:rsidR="00CA3A22" w:rsidRDefault="00CA3A22" w:rsidP="00CA3A22">
      <w:pPr>
        <w:tabs>
          <w:tab w:val="right" w:pos="567"/>
        </w:tabs>
        <w:ind w:left="1440" w:firstLine="567"/>
        <w:jc w:val="center"/>
        <w:rPr>
          <w:b/>
          <w:color w:val="000000"/>
          <w:sz w:val="28"/>
          <w:szCs w:val="28"/>
          <w:lang w:val="en-US"/>
        </w:rPr>
      </w:pPr>
    </w:p>
    <w:p w:rsidR="00CA3A22" w:rsidRDefault="00CA3A22" w:rsidP="00DF1AAB">
      <w:pPr>
        <w:tabs>
          <w:tab w:val="right" w:pos="567"/>
        </w:tabs>
        <w:ind w:left="1440" w:firstLine="567"/>
        <w:jc w:val="center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en-US"/>
        </w:rPr>
        <w:t xml:space="preserve">II </w:t>
      </w:r>
      <w:r>
        <w:rPr>
          <w:b/>
          <w:color w:val="000000"/>
          <w:sz w:val="28"/>
          <w:szCs w:val="28"/>
          <w:lang w:val="tt-RU"/>
        </w:rPr>
        <w:t>бүлек</w:t>
      </w:r>
    </w:p>
    <w:p w:rsidR="00CA3A22" w:rsidRPr="00CA3A22" w:rsidRDefault="00CA3A22" w:rsidP="00CA3A22">
      <w:pPr>
        <w:tabs>
          <w:tab w:val="right" w:pos="567"/>
        </w:tabs>
        <w:ind w:left="1440" w:firstLine="567"/>
        <w:jc w:val="center"/>
        <w:rPr>
          <w:b/>
          <w:color w:val="000000"/>
          <w:sz w:val="28"/>
          <w:szCs w:val="28"/>
          <w:lang w:val="tt-RU"/>
        </w:rPr>
      </w:pPr>
    </w:p>
    <w:tbl>
      <w:tblPr>
        <w:tblW w:w="17136" w:type="dxa"/>
        <w:tblCellSpacing w:w="0" w:type="dxa"/>
        <w:tblInd w:w="-44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4"/>
        <w:gridCol w:w="6658"/>
        <w:gridCol w:w="1979"/>
        <w:gridCol w:w="1838"/>
        <w:gridCol w:w="1979"/>
        <w:gridCol w:w="1979"/>
        <w:gridCol w:w="1979"/>
      </w:tblGrid>
      <w:tr w:rsidR="00AE3F4B" w:rsidRPr="00EA04EE" w:rsidTr="00B5271D">
        <w:trPr>
          <w:gridAfter w:val="3"/>
          <w:wAfter w:w="5937" w:type="dxa"/>
          <w:trHeight w:val="580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ind w:left="-115"/>
              <w:rPr>
                <w:color w:val="000000"/>
              </w:rPr>
            </w:pPr>
            <w:r w:rsidRPr="00EA04EE">
              <w:rPr>
                <w:color w:val="000000"/>
              </w:rPr>
              <w:t>№п/п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Эш төре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Үтәү вакыты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</w:rPr>
            </w:pPr>
            <w:r w:rsidRPr="00EA04EE">
              <w:rPr>
                <w:color w:val="000000"/>
              </w:rPr>
              <w:t>Җаваплы кеше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color w:val="000000"/>
                <w:lang w:val="tt-RU"/>
              </w:rPr>
              <w:t xml:space="preserve">                                                              1.     </w:t>
            </w: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>Дәреслек фонды белән эш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1.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Укучыларны 100% дәреслек белән тәэмин итү. Башка китапханәләр белән элемтәдә тору һәм дәреслекләр алып тору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август-сентябрь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51E14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Фондны мәктәп программасына туры китереп тулыландыру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Яңа уку елында укытылачак дәреслекләрнең исемлеген булдыру.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“Таныш булыгыз- яңа  дәреслек” – китап күргәзмәсен яңарту.</w:t>
            </w:r>
          </w:p>
          <w:p w:rsidR="00AE3F4B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Яңа кайткан дәреслекләр белән укытучыларны һәм укучыларны таныштырып бару.</w:t>
            </w:r>
          </w:p>
          <w:p w:rsidR="00E51E14" w:rsidRPr="00EA04EE" w:rsidRDefault="00E51E14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Сәләтле балалар ил киләчәге. Класс сәгате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51E14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51E14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51E14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51E14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51E14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51E14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51E14">
              <w:rPr>
                <w:color w:val="000000"/>
                <w:lang w:val="tt-RU"/>
              </w:rPr>
              <w:t>Китапларга заказ бирү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Фән укытучылар белә бергә федераль һәм региональ исемлектәге дәреслекләргә заказ бирү.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 бирелгән  заказның  үтәлешен  контрольдә  тоту;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 яңа  кайткан  дәреслекләрне  кабул  итү  һәм  исәпкә  алу: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- накладнойларны  теркәү;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- печать  сугу;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- номер  сугу;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-  картотека  тутыру;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сентябр</w:t>
            </w:r>
            <w:r w:rsidRPr="00EA04EE">
              <w:rPr>
                <w:color w:val="000000"/>
              </w:rPr>
              <w:t>ь, февраль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 Отчетлар  төзү,укучыларны  дәреслекләр  һәм  башка әдәбият  белән  тәэмин  итү  дәрәҗәсенең  диагностикасы.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Сентябрь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Дәреслекләрне  тапшыру  һәм  кабул  итеп  алу.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  Май-июнь</w:t>
            </w:r>
          </w:p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Август - сентябрь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Күргәзмә  төзү: « Исәнме  уку  елы, исәнме  мәктәп  елы»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    Сентябрь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Дәреслекләрне  ЭФУЛ га урнаштыру.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ел дәвамында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 xml:space="preserve">Яңа кайткан </w:t>
            </w:r>
            <w:r w:rsidRPr="00EA04EE">
              <w:rPr>
                <w:color w:val="000000"/>
                <w:lang w:val="tt-RU"/>
              </w:rPr>
              <w:t>дәреслекләрне</w:t>
            </w:r>
            <w:r w:rsidRPr="00EA04EE">
              <w:rPr>
                <w:color w:val="000000"/>
              </w:rPr>
              <w:t xml:space="preserve"> кабул итү, эшкәртү, исәпкә алу, фондка урнаштыру.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6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“Дәреслек – синең дустың, киңәшчең” күргәзмәсен тулыландыру.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7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Тузган һәм эчтәлеге буенча искергән  дәреслекләрне  списать итү.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</w:t>
            </w:r>
            <w:r w:rsidRPr="00EA04EE">
              <w:rPr>
                <w:color w:val="000000"/>
              </w:rPr>
              <w:t>ь-ноябрь</w:t>
            </w:r>
            <w:r w:rsidRPr="00EA04EE">
              <w:rPr>
                <w:color w:val="000000"/>
                <w:lang w:val="tt-RU"/>
              </w:rPr>
              <w:t>, май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A74E88">
        <w:trPr>
          <w:gridAfter w:val="3"/>
          <w:wAfter w:w="5937" w:type="dxa"/>
          <w:trHeight w:val="765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8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Дәреслекләрнең сакланышын айга бер тапкыр тикшерү.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айның соңгы атнасы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74E88" w:rsidRPr="00E51E14" w:rsidTr="00A74E88">
        <w:trPr>
          <w:gridAfter w:val="3"/>
          <w:wAfter w:w="5937" w:type="dxa"/>
          <w:trHeight w:val="37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4E88" w:rsidRPr="00EA04EE" w:rsidRDefault="00A74E88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9</w:t>
            </w: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4E88" w:rsidRPr="00EA04EE" w:rsidRDefault="00A74E88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Октябрь китапханәләр айлыгы.</w:t>
            </w:r>
          </w:p>
          <w:p w:rsidR="00A74E88" w:rsidRPr="00EA04EE" w:rsidRDefault="00A74E88" w:rsidP="00B5271D">
            <w:pPr>
              <w:spacing w:before="100" w:beforeAutospacing="1" w:after="115"/>
              <w:rPr>
                <w:lang w:val="tt-RU"/>
              </w:rPr>
            </w:pPr>
            <w:r w:rsidRPr="00EA04EE">
              <w:rPr>
                <w:lang w:val="tt-RU"/>
              </w:rPr>
              <w:t>5 – 11 нче сыйныф укучылары арасында иншалар конкурсы</w:t>
            </w:r>
          </w:p>
          <w:p w:rsidR="00E51E14" w:rsidRPr="005D4E25" w:rsidRDefault="00A74E88" w:rsidP="00B5271D">
            <w:pPr>
              <w:spacing w:before="100" w:beforeAutospacing="1" w:after="115"/>
              <w:rPr>
                <w:lang w:val="tt-RU"/>
              </w:rPr>
            </w:pPr>
            <w:r w:rsidRPr="00EA04EE">
              <w:rPr>
                <w:lang w:val="tt-RU"/>
              </w:rPr>
              <w:t>“Китапка икенче тормыш бүләк ит” хәйрия акциясе</w:t>
            </w:r>
            <w:r w:rsidR="00E51E14">
              <w:rPr>
                <w:lang w:val="tt-RU"/>
              </w:rPr>
              <w:t xml:space="preserve"> 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4E88" w:rsidRPr="00EA04EE" w:rsidRDefault="00A74E88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4E88" w:rsidRPr="00EA04EE" w:rsidRDefault="00E51E14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Кита</w:t>
            </w:r>
            <w:r w:rsidR="00A74E88" w:rsidRPr="00EA04EE">
              <w:rPr>
                <w:color w:val="000000"/>
                <w:lang w:val="tt-RU"/>
              </w:rPr>
              <w:t>пханәче</w:t>
            </w:r>
          </w:p>
        </w:tc>
      </w:tr>
      <w:tr w:rsidR="00AE3F4B" w:rsidRPr="00E51E14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                               2.  Матур әдәбият фонды белән эш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Фондның торышын өйрәнү һәм аны куллануны анализлау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Фондны традицион һәм альтернатив мәгълүматлар бе</w:t>
            </w:r>
            <w:r w:rsidRPr="00EA04EE">
              <w:rPr>
                <w:color w:val="000000"/>
              </w:rPr>
              <w:t>лән тулыландыру.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Китапханә фондын учетта тоту.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Бүләк ителгән китапларны кабул итү, эшкәртү һәм учетка алу.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ББК га туры китереп фондтагы документларны урнаштыру.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6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Фондтагы китапларны эстетик яктан матур булырлык итеп тезү, алфавит буенча тезелүен гел тикшереп тору.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7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Китапларны укучы үзе алып укырлык итеп урнаштыру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8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Фондтагы китапларның тотылышын тикшереп тору:</w:t>
            </w:r>
          </w:p>
          <w:p w:rsidR="00AE3F4B" w:rsidRPr="00EA04EE" w:rsidRDefault="00AE3F4B" w:rsidP="00B5271D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Аеруча кыйммәтле басмаларны даими рәвештә сакланышын тикшерү.</w:t>
            </w:r>
          </w:p>
          <w:p w:rsidR="00AE3F4B" w:rsidRPr="00EA04EE" w:rsidRDefault="00AE3F4B" w:rsidP="00B5271D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Систематик рәвештә укырга бирелгән китапларның кире кайтарылуын контрольдә тоту.</w:t>
            </w:r>
          </w:p>
          <w:p w:rsidR="00AE3F4B" w:rsidRPr="00EA04EE" w:rsidRDefault="00AE3F4B" w:rsidP="00B5271D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Югалган китапларны барлау, вакытында чарасын күрү, урынына икенчесен алу. </w:t>
            </w:r>
          </w:p>
          <w:p w:rsidR="00AE3F4B" w:rsidRPr="00EA04EE" w:rsidRDefault="00AE3F4B" w:rsidP="00B5271D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</w:rPr>
            </w:pPr>
            <w:r w:rsidRPr="00EA04EE">
              <w:rPr>
                <w:color w:val="000000"/>
              </w:rPr>
              <w:t>Таушалган китапларны ремонтлауны оештыру.</w:t>
            </w:r>
          </w:p>
          <w:p w:rsidR="00AE3F4B" w:rsidRPr="00EA04EE" w:rsidRDefault="00AE3F4B" w:rsidP="00B5271D">
            <w:pPr>
              <w:numPr>
                <w:ilvl w:val="0"/>
                <w:numId w:val="5"/>
              </w:num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 xml:space="preserve">Фондтагы китапларны саклау һәм тиешле режимда тотуны оештыру. 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9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Накладнойларны вакытында эшкәртү, тиешле урынга тапшыру.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10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Инвентаризация үткәрү.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13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Укучыларга укырга ки</w:t>
            </w:r>
            <w:r w:rsidRPr="00EA04EE">
              <w:rPr>
                <w:color w:val="000000"/>
                <w:lang w:val="tt-RU"/>
              </w:rPr>
              <w:t>ңәш</w:t>
            </w:r>
            <w:r w:rsidRPr="00EA04EE">
              <w:rPr>
                <w:color w:val="000000"/>
              </w:rPr>
              <w:t xml:space="preserve"> ителг</w:t>
            </w:r>
            <w:r w:rsidRPr="00EA04EE">
              <w:rPr>
                <w:color w:val="000000"/>
                <w:lang w:val="tt-RU"/>
              </w:rPr>
              <w:t>ә</w:t>
            </w:r>
            <w:r w:rsidRPr="00EA04EE">
              <w:rPr>
                <w:color w:val="000000"/>
              </w:rPr>
              <w:t>н</w:t>
            </w:r>
            <w:r w:rsidRPr="00EA04EE">
              <w:rPr>
                <w:color w:val="000000"/>
                <w:lang w:val="tt-RU"/>
              </w:rPr>
              <w:t xml:space="preserve"> китаплар исемлеген төзү.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октябр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>Периодик фондны комплектлаштыру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Беренче һәм икенче яртыеллык матбугатка язылуны оештыру.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октябрь, апрель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Килгән га</w:t>
            </w:r>
            <w:r w:rsidRPr="00EA04EE">
              <w:rPr>
                <w:color w:val="000000"/>
              </w:rPr>
              <w:t>зет-журналларны</w:t>
            </w:r>
            <w:r w:rsidRPr="00EA04EE">
              <w:rPr>
                <w:color w:val="000000"/>
                <w:lang w:val="tt-RU"/>
              </w:rPr>
              <w:t xml:space="preserve"> вакытында теркәү. 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Китапханәгә килә торган  газет-журналларны бергәләп уку, әңгәмә үткәрү.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</w:rPr>
            </w:pPr>
            <w:r w:rsidRPr="00EA04EE">
              <w:rPr>
                <w:b/>
                <w:bCs/>
                <w:color w:val="000000"/>
                <w:lang w:val="tt-RU"/>
              </w:rPr>
              <w:t xml:space="preserve">                                                                    4 </w:t>
            </w:r>
            <w:r w:rsidRPr="00EA04EE">
              <w:rPr>
                <w:b/>
                <w:bCs/>
                <w:color w:val="000000"/>
              </w:rPr>
              <w:t xml:space="preserve">. СБАны алып бару 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b/>
                <w:bCs/>
                <w:color w:val="000000"/>
                <w:lang w:val="tt-RU"/>
              </w:rPr>
              <w:t xml:space="preserve">                                                        </w:t>
            </w:r>
            <w:r w:rsidRPr="00EA04EE">
              <w:rPr>
                <w:b/>
                <w:bCs/>
                <w:color w:val="000000"/>
              </w:rPr>
              <w:t>(</w:t>
            </w:r>
            <w:r w:rsidRPr="00EA04EE">
              <w:rPr>
                <w:color w:val="000000"/>
              </w:rPr>
              <w:t>Справочно-библиографический аппарат)</w:t>
            </w: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1.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Яшь үзенчәлеген исәпкә алып СБАны алып бару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Кулланучыларны китапханә кагыйдәләре, тәртип, китаплар һәм фондның урнашуы белән таныштыру. (1 кл</w:t>
            </w:r>
            <w:r w:rsidRPr="00EA04EE">
              <w:rPr>
                <w:color w:val="000000"/>
                <w:lang w:val="tt-RU"/>
              </w:rPr>
              <w:t>-11</w:t>
            </w:r>
            <w:r w:rsidRPr="00EA04EE">
              <w:rPr>
                <w:color w:val="000000"/>
              </w:rPr>
              <w:t xml:space="preserve"> кл )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</w:t>
            </w:r>
            <w:r w:rsidRPr="00EA04EE">
              <w:rPr>
                <w:color w:val="000000"/>
              </w:rPr>
              <w:t>ентябрь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 xml:space="preserve"> (1 кл</w:t>
            </w:r>
            <w:r w:rsidRPr="00EA04EE">
              <w:rPr>
                <w:color w:val="000000"/>
                <w:lang w:val="tt-RU"/>
              </w:rPr>
              <w:t>-11</w:t>
            </w:r>
            <w:r w:rsidRPr="00EA04EE">
              <w:rPr>
                <w:color w:val="000000"/>
              </w:rPr>
              <w:t xml:space="preserve"> кл )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Библиографик дәресләрнең графигын төзү.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сентябр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Библиографик исемлекләр дәфтәре булдыру.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ел дәвамында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Башлангыч, урта һәм югары сыйныф укучыларына библиотечно- библиографик шөгельләрне заман информацион- технологияләр кулланып уздыру.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октябр</w:t>
            </w:r>
            <w:r w:rsidRPr="00EA04EE">
              <w:rPr>
                <w:color w:val="000000"/>
              </w:rPr>
              <w:t>ь-апрель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442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                       5.  Китап укучылар белән эш. </w:t>
            </w: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>Индивидуаль эш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 Яшь үзенчәлегенә карап матур әдәби китап уку культурасы тәрбияләү.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 Китапны мөстәкыйль сайлый белергә өйрәтү.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Китапны тапшырганда укыган әсәрләр турында әңгәмә үткәрү.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Китапханәгә яңа  кайткан китаплар белән таныштыру.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яңа кайткан китаплар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Укучыларнын формулярлары белән эшләү. Китапны вакытында тапшырмаган укучыларны барлау.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айга бер тапкыр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1 сыйныф укучыларын мәктәп китапханәсе белән таныштыру. Формулярлар ачу.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</w:t>
            </w:r>
            <w:r w:rsidRPr="00EA04EE">
              <w:rPr>
                <w:color w:val="000000"/>
              </w:rPr>
              <w:t>ь</w:t>
            </w:r>
          </w:p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1кл.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6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Укыган әсәрләргә анализ ясау.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ярты елга бер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8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Китап, газет- журналлар белән кызыксынмаучы  укучылар белән әнгәмә.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Тәнәфес вакытларында, класс сәгатьләрендә китап- журналларга телдән реклама ясау.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даими </w:t>
            </w:r>
          </w:p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1-11 кл.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Җәйге ялда укылырга тиешле китаплап исемлеген төзү һәм укучыларны таныштыру.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май </w:t>
            </w:r>
          </w:p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1-11кл.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Укытучылар коллективында эш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Укытучыларны яңа кайткан методик китаплар, әдәбиятлар, газет- журналлар  белән  вакытында таныштыру, тәкъдим итү.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Педсоветларда  яңалыклар белән таныштыру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чиреккә бер тапкыр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Бәйрәмнәр, истәлекле даталар буенча материаллар туплап, укытучыларга тәкъдим итү.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Язучыларның юбилейларына багышлап “Юбилярлар” дигән стендны яңартып тору.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Китапханәнең активлары белән эш</w:t>
            </w: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Китапханә советы булдыру. Китапханә активлары белән план </w:t>
            </w:r>
            <w:r w:rsidRPr="00EA04EE">
              <w:rPr>
                <w:bCs/>
                <w:color w:val="000000"/>
                <w:lang w:val="tt-RU"/>
              </w:rPr>
              <w:lastRenderedPageBreak/>
              <w:t>төзү.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lastRenderedPageBreak/>
              <w:t>сентябр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Дәреслекләрнең тотылышын тикшерү рейдлары үткәрү.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айга бер тапкыр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Китапханәдә тәртип урнаштыру, тузган китапларны ремонтлау, газет-журналларны теркәү.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сентяр</w:t>
            </w:r>
            <w:r w:rsidRPr="00EA04EE">
              <w:rPr>
                <w:color w:val="000000"/>
              </w:rPr>
              <w:t>ь-</w:t>
            </w:r>
            <w:r w:rsidRPr="00EA04EE">
              <w:rPr>
                <w:color w:val="000000"/>
                <w:lang w:val="tt-RU"/>
              </w:rPr>
              <w:t>май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Мероприятияләрне китапханә активлары белән берлектә әзерләү.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           Ата-аналар белән эш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Ата – аналарны дәреслекләр белән тәэмин ителеш поло</w:t>
            </w:r>
            <w:r w:rsidRPr="00EA04EE">
              <w:rPr>
                <w:bCs/>
                <w:color w:val="000000"/>
              </w:rPr>
              <w:t>ж</w:t>
            </w:r>
            <w:r w:rsidRPr="00EA04EE">
              <w:rPr>
                <w:bCs/>
                <w:color w:val="000000"/>
                <w:lang w:val="tt-RU"/>
              </w:rPr>
              <w:t>ениесы белән таныштыру.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башында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“Мәктәп дәреслекләрен: сайлау, тәэмин итү, дәреслекләрне тоту”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сентябр</w:t>
            </w:r>
            <w:r w:rsidRPr="00EA04EE">
              <w:rPr>
                <w:color w:val="000000"/>
              </w:rPr>
              <w:t xml:space="preserve">ь, </w:t>
            </w:r>
            <w:r w:rsidRPr="00EA04EE">
              <w:rPr>
                <w:color w:val="000000"/>
                <w:lang w:val="tt-RU"/>
              </w:rPr>
              <w:t>әти-әниләр җыелышында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Балалар өчен тәкъдим ителгән китаплар күргәзмәсен оештыру.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Ата- аналарны блаларының китап укулары белән таныштыру.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январ</w:t>
            </w:r>
            <w:r w:rsidRPr="00EA04EE">
              <w:rPr>
                <w:color w:val="000000"/>
              </w:rPr>
              <w:t xml:space="preserve">ь, </w:t>
            </w:r>
            <w:r w:rsidRPr="00EA04EE">
              <w:rPr>
                <w:color w:val="000000"/>
                <w:lang w:val="tt-RU"/>
              </w:rPr>
              <w:t>әти-әниләр җыелышында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1"/>
          <w:wAfter w:w="1979" w:type="dxa"/>
          <w:tblCellSpacing w:w="0" w:type="dxa"/>
        </w:trPr>
        <w:tc>
          <w:tcPr>
            <w:tcW w:w="936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 6.   Масса – күләм эш.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Уку процессына ярдәмгә:”БДИ- турында мин нәрсә беләм?” күргәзмә-киңәш.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Белем бәйрәмендә катнашу.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сентябр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</w:p>
        </w:tc>
      </w:tr>
      <w:tr w:rsidR="00AE3F4B" w:rsidRPr="00EA04EE" w:rsidTr="005D4E25">
        <w:trPr>
          <w:gridAfter w:val="3"/>
          <w:wAfter w:w="5937" w:type="dxa"/>
          <w:trHeight w:val="615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9034B8" w:rsidRDefault="00C405DC" w:rsidP="00B5271D">
            <w:pPr>
              <w:spacing w:before="100" w:beforeAutospacing="1" w:after="115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“Уңыш-2019</w:t>
            </w:r>
            <w:r w:rsidR="00AE3F4B" w:rsidRPr="009034B8">
              <w:rPr>
                <w:bCs/>
                <w:lang w:val="tt-RU"/>
              </w:rPr>
              <w:t>”, Яңа ел бәйрәменә әзерлек алып бару. Материаллар туплау.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>октябр</w:t>
            </w:r>
            <w:r w:rsidRPr="009034B8">
              <w:t>ь</w:t>
            </w:r>
            <w:r w:rsidRPr="009034B8">
              <w:rPr>
                <w:lang w:val="tt-RU"/>
              </w:rPr>
              <w:t>, декабр</w:t>
            </w:r>
            <w:r w:rsidRPr="009034B8"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</w:p>
        </w:tc>
      </w:tr>
      <w:tr w:rsidR="005D4E25" w:rsidRPr="00EA04EE" w:rsidTr="005D4E25">
        <w:trPr>
          <w:gridAfter w:val="3"/>
          <w:wAfter w:w="5937" w:type="dxa"/>
          <w:trHeight w:val="22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5D4E25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 xml:space="preserve">“Изге җанлы әбиемнең </w:t>
            </w:r>
          </w:p>
          <w:p w:rsidR="005D4E25" w:rsidRPr="009034B8" w:rsidRDefault="005D4E25" w:rsidP="005D4E25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Һәрчак беләм кадерен”. Өлкәннәр көнен билгеләп үтү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>октябрь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</w:p>
        </w:tc>
      </w:tr>
      <w:tr w:rsidR="005D4E25" w:rsidRPr="00EA04EE" w:rsidTr="005D4E25">
        <w:trPr>
          <w:gridAfter w:val="3"/>
          <w:wAfter w:w="5937" w:type="dxa"/>
          <w:trHeight w:val="36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4E25" w:rsidRPr="009034B8" w:rsidRDefault="005D4E25" w:rsidP="005D4E25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“Рәхмәтемнең иң олысы</w:t>
            </w:r>
          </w:p>
          <w:p w:rsidR="005D4E25" w:rsidRPr="009034B8" w:rsidRDefault="005D4E25" w:rsidP="005D4E25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lang w:val="tt-RU"/>
              </w:rPr>
              <w:t>Сиңа булсын укытучым!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>октябрь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15 октябрь – хәтер көнен билгеләп үтү. “Гел хәтердә, гел истә”. Китап күргәзмәсе, әңгәмә.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 xml:space="preserve">15 октябрь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lastRenderedPageBreak/>
              <w:t>6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Китап күргәзмәсе “22 октябрь – мәктәп  китапханә</w:t>
            </w:r>
            <w:r w:rsidR="0041040C" w:rsidRPr="009034B8">
              <w:rPr>
                <w:bCs/>
                <w:lang w:val="tt-RU"/>
              </w:rPr>
              <w:t>се</w:t>
            </w:r>
            <w:r w:rsidRPr="009034B8">
              <w:rPr>
                <w:bCs/>
                <w:lang w:val="tt-RU"/>
              </w:rPr>
              <w:t xml:space="preserve"> көне”</w:t>
            </w:r>
          </w:p>
          <w:p w:rsidR="00AE3F4B" w:rsidRPr="009034B8" w:rsidRDefault="00AE3F4B" w:rsidP="00B5271D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Экскурсия. “Ничек китап яратырга” 1 сыйныф.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/>
            </w:pPr>
            <w:r w:rsidRPr="009034B8">
              <w:rPr>
                <w:lang w:val="tt-RU"/>
              </w:rPr>
              <w:t>22 октябр</w:t>
            </w:r>
            <w:r w:rsidRPr="009034B8">
              <w:t>ь</w:t>
            </w:r>
          </w:p>
          <w:p w:rsidR="00AE3F4B" w:rsidRPr="009034B8" w:rsidRDefault="00AE3F4B" w:rsidP="00B5271D"/>
          <w:p w:rsidR="00AE3F4B" w:rsidRPr="009034B8" w:rsidRDefault="00AE3F4B" w:rsidP="00B5271D">
            <w:pPr>
              <w:rPr>
                <w:lang w:val="tt-RU"/>
              </w:rPr>
            </w:pPr>
            <w:r w:rsidRPr="009034B8">
              <w:rPr>
                <w:lang w:val="tt-RU"/>
              </w:rPr>
              <w:t>1 кл.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Китапханәче</w:t>
            </w:r>
          </w:p>
        </w:tc>
      </w:tr>
      <w:tr w:rsidR="00AE3F4B" w:rsidRPr="00EA04EE" w:rsidTr="005D4E25">
        <w:trPr>
          <w:gridAfter w:val="3"/>
          <w:wAfter w:w="5937" w:type="dxa"/>
          <w:trHeight w:val="660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7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Интернет – эзләнү “Чит илләрдә мәктәп китапхәнәсе ничек яши” , 7-8 кл. презентация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>октябр</w:t>
            </w:r>
            <w:r w:rsidRPr="009034B8"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Китапханәче</w:t>
            </w:r>
          </w:p>
        </w:tc>
      </w:tr>
      <w:tr w:rsidR="005D4E25" w:rsidRPr="005D4E25" w:rsidTr="005D4E25">
        <w:trPr>
          <w:gridAfter w:val="3"/>
          <w:wAfter w:w="5937" w:type="dxa"/>
          <w:trHeight w:val="36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Рухи хәзинәләр сандыгы. Башлангыч сыйныф укучылары белән мәктәп музеена сәяхәт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>ноябрь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Укытучылар, китапханәче</w:t>
            </w:r>
          </w:p>
        </w:tc>
      </w:tr>
      <w:tr w:rsidR="005D4E25" w:rsidRPr="005D4E25" w:rsidTr="005D4E25">
        <w:trPr>
          <w:gridAfter w:val="3"/>
          <w:wAfter w:w="5937" w:type="dxa"/>
          <w:trHeight w:val="22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B5271D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</w:t>
            </w:r>
            <w:r w:rsidR="005D4E25" w:rsidRPr="009034B8">
              <w:rPr>
                <w:bCs/>
                <w:lang w:val="tt-RU"/>
              </w:rPr>
              <w:t>Китапханә дигән Галәм бар</w:t>
            </w:r>
            <w:r w:rsidRPr="009034B8">
              <w:rPr>
                <w:bCs/>
                <w:lang w:val="tt-RU"/>
              </w:rPr>
              <w:t>”</w:t>
            </w:r>
            <w:r w:rsidR="005D4E25" w:rsidRPr="009034B8">
              <w:rPr>
                <w:bCs/>
                <w:lang w:val="tt-RU"/>
              </w:rPr>
              <w:t>. 5 нче сыйныф укучылары белән авыл клубына сәяхәт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923A6E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>ноябрь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923A6E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Класс җит., китапханәче</w:t>
            </w:r>
          </w:p>
        </w:tc>
      </w:tr>
      <w:tr w:rsidR="005D4E25" w:rsidRPr="00E713C1" w:rsidTr="005D4E25">
        <w:trPr>
          <w:gridAfter w:val="3"/>
          <w:wAfter w:w="5937" w:type="dxa"/>
          <w:trHeight w:val="30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“Галәмнәрнең иң зур байлыгыннан,</w:t>
            </w:r>
          </w:p>
          <w:p w:rsidR="00E713C1" w:rsidRPr="009034B8" w:rsidRDefault="00E713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Өстен тора әни назлары”. Мәктәп күләмендә әниләр бәйрәме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ноябрь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0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Игелек кылыйк. Инвалидлар көненә багышланган иртә.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декабрь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25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“Язмышта ялгышлар булмасын”. Бөтендөнья СПИДка каршы көрәш көне. Диспут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декабрь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4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bCs/>
              </w:rPr>
            </w:pPr>
            <w:r w:rsidRPr="009034B8">
              <w:rPr>
                <w:bCs/>
                <w:lang w:val="tt-RU"/>
              </w:rPr>
              <w:t>“Китаптан башка белем юк” – класстан тыш укуны тикшерү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январь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28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Дәреслекләр рейды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январь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40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Фәнсөярләр көч сынаша. Интеллектуаль уен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январь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0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Әфганстан – йөрәк ярам. Эфганчыларны искә алу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февраль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3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“Гомерем минем моңлы бер җыр иде”. Әдәби иртә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февраль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43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Минем яраткан китабым. Презентация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февраль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43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“Табигать һәм могҗиза”. Фантастик эсәрләр белән танышабыз.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март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0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Әнием һөнәре. Фотокүргәзмә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март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0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 xml:space="preserve">“Таушалган китаплар парады”. 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март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25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Бөтендөнья театр көне. “Әкиятләр илендә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март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9034B8">
        <w:trPr>
          <w:gridAfter w:val="3"/>
          <w:wAfter w:w="5937" w:type="dxa"/>
          <w:trHeight w:val="5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“Кошлар безнең дусларыбыз” материал туплау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апрель</w:t>
            </w:r>
          </w:p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9034B8" w:rsidRPr="00E713C1" w:rsidTr="009034B8">
        <w:trPr>
          <w:gridAfter w:val="3"/>
          <w:wAfter w:w="5937" w:type="dxa"/>
          <w:trHeight w:val="57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2 апрель – Халыкара балалар китабы көне. Андерсен иҗаты белән танышу.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апрель</w:t>
            </w:r>
          </w:p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</w:tr>
      <w:tr w:rsidR="009034B8" w:rsidRPr="00E713C1" w:rsidTr="009034B8">
        <w:trPr>
          <w:gridAfter w:val="3"/>
          <w:wAfter w:w="5937" w:type="dxa"/>
          <w:trHeight w:val="46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“Яшәү бәхете сәламәт булуда”. Әңгәмә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апрель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</w:tr>
      <w:tr w:rsidR="009034B8" w:rsidRPr="00E713C1" w:rsidTr="009034B8">
        <w:trPr>
          <w:gridAfter w:val="3"/>
          <w:wAfter w:w="5937" w:type="dxa"/>
          <w:trHeight w:val="4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Тукай эзләре буйлап. Әдәби иртә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апрель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</w:tr>
      <w:tr w:rsidR="005D4E25" w:rsidRPr="00E713C1" w:rsidTr="009034B8">
        <w:trPr>
          <w:gridAfter w:val="3"/>
          <w:wAfter w:w="5937" w:type="dxa"/>
          <w:trHeight w:val="31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“Җир йөзендз сугыш булмасын”.Телдән журнал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Май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9034B8" w:rsidRPr="00E713C1" w:rsidTr="009034B8">
        <w:trPr>
          <w:gridAfter w:val="3"/>
          <w:wAfter w:w="5937" w:type="dxa"/>
          <w:trHeight w:val="46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Дәреслекләрне тәртипкә китерү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 xml:space="preserve">Май 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</w:tr>
      <w:tr w:rsidR="009034B8" w:rsidRPr="00E713C1" w:rsidTr="009034B8">
        <w:trPr>
          <w:gridAfter w:val="3"/>
          <w:wAfter w:w="5937" w:type="dxa"/>
          <w:trHeight w:val="46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Дәреслекләрне җыю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май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</w:tr>
      <w:tr w:rsidR="00AE3F4B" w:rsidRPr="00E713C1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8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Фән атналыкларында китап күргәзмәсе.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713C1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9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Юбилярлар һәм истәлекле даталар уңаеннан китап күргәзмәсе, төрле чаралар оештыру. (викторина, әңгәмә, плакат- күргәзмә, кичә)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10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“Нинди китап укысаң-шундый кеше булырсың” Башлангыч сыйныф укучылары белән әнгәмә.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январ</w:t>
            </w:r>
            <w:r w:rsidRPr="00EA04EE">
              <w:rPr>
                <w:color w:val="000000"/>
              </w:rPr>
              <w:t>ь</w:t>
            </w:r>
            <w:r w:rsidRPr="00EA04EE"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“Синең яраткан китабың”- башлангыч һәм урта класс укучылары арасында анкета үткәрү.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феврал</w:t>
            </w:r>
            <w:r w:rsidRPr="00EA04EE">
              <w:rPr>
                <w:color w:val="000000"/>
              </w:rPr>
              <w:t>ь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FD1401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      “Исәнме Китап атналыгы”</w:t>
            </w:r>
          </w:p>
          <w:p w:rsidR="00AE3F4B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1 көн. Атна</w:t>
            </w:r>
            <w:r w:rsidR="00C405DC">
              <w:rPr>
                <w:bCs/>
                <w:color w:val="000000"/>
                <w:lang w:val="tt-RU"/>
              </w:rPr>
              <w:t>лыкны ачу. “Юбиляр китаплар-2019- 2020</w:t>
            </w:r>
            <w:r w:rsidRPr="00EA04EE">
              <w:rPr>
                <w:bCs/>
                <w:color w:val="000000"/>
                <w:lang w:val="tt-RU"/>
              </w:rPr>
              <w:t>”  күргәзмә.</w:t>
            </w:r>
          </w:p>
          <w:p w:rsidR="00C405DC" w:rsidRDefault="00C405DC" w:rsidP="00C405DC">
            <w:pPr>
              <w:spacing w:before="100" w:beforeAutospacing="1" w:after="115"/>
              <w:ind w:left="720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Балалар шагыйре Ш.Галиевка 70 яшь</w:t>
            </w:r>
          </w:p>
          <w:p w:rsidR="00C405DC" w:rsidRPr="00C405DC" w:rsidRDefault="00C405DC" w:rsidP="00C405DC">
            <w:pPr>
              <w:spacing w:before="100" w:beforeAutospacing="1" w:after="115"/>
              <w:ind w:left="720"/>
              <w:rPr>
                <w:b/>
                <w:bCs/>
                <w:color w:val="000000"/>
                <w:lang w:val="tt-RU"/>
              </w:rPr>
            </w:pPr>
            <w:r w:rsidRPr="00C405DC">
              <w:rPr>
                <w:b/>
                <w:color w:val="212121"/>
                <w:shd w:val="clear" w:color="auto" w:fill="FFFFFF"/>
                <w:lang w:val="tt-RU"/>
              </w:rPr>
              <w:t>Татарстанның халык язучысы </w:t>
            </w:r>
            <w:r w:rsidRPr="00C405DC">
              <w:rPr>
                <w:rStyle w:val="af"/>
                <w:b w:val="0"/>
                <w:color w:val="212121"/>
                <w:bdr w:val="none" w:sz="0" w:space="0" w:color="auto" w:frame="1"/>
                <w:shd w:val="clear" w:color="auto" w:fill="FFFFFF"/>
                <w:lang w:val="tt-RU"/>
              </w:rPr>
              <w:t>Нәкый Исәнбәтнең</w:t>
            </w:r>
            <w:r w:rsidRPr="00C405DC">
              <w:rPr>
                <w:b/>
                <w:color w:val="212121"/>
                <w:shd w:val="clear" w:color="auto" w:fill="FFFFFF"/>
                <w:lang w:val="tt-RU"/>
              </w:rPr>
              <w:t> тууына 120 ел 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2 көн. Информация көне “Китап илендә компас”(сүзлекләр, алар белән эшләү). 6 сыйныф укучылары белән практикум-дәрес. 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“ХХII” гасыр китапханәсе” рәсем, сочинения конкурсы. 5-11 сыйныф. 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“Яшә,Китап!” (китапларны ремонтлау) 5 сыйныф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3 көн. “Китапның үз биографиясе” 3-4 сыйныф укучылары белән әнгәмә. 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4 көн. “Китап ярминкәсе”(укучылар үзләре алып килгән китапларны сату, алыштыруны оештыралар)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5 көн. “Минем яраткан язучым”. Рәсем.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6 көн. “Сез бу китапны беләсезме?” викторина. 1-2 сыйныф. Атналыкны ябу. 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март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Default="00AE3F4B" w:rsidP="00B5271D">
            <w:pPr>
              <w:rPr>
                <w:lang w:val="tt-RU"/>
              </w:rPr>
            </w:pPr>
          </w:p>
          <w:p w:rsidR="00C405DC" w:rsidRPr="00EA04EE" w:rsidRDefault="00C405DC" w:rsidP="00B5271D">
            <w:pPr>
              <w:rPr>
                <w:lang w:val="tt-RU"/>
              </w:rPr>
            </w:pPr>
            <w:r>
              <w:rPr>
                <w:lang w:val="tt-RU"/>
              </w:rPr>
              <w:t>сентябрь</w:t>
            </w:r>
          </w:p>
          <w:p w:rsidR="00315FBD" w:rsidRDefault="00315FBD" w:rsidP="00B5271D">
            <w:pPr>
              <w:rPr>
                <w:lang w:val="tt-RU"/>
              </w:rPr>
            </w:pPr>
          </w:p>
          <w:p w:rsidR="00315FBD" w:rsidRDefault="00315FBD" w:rsidP="00B5271D">
            <w:pPr>
              <w:rPr>
                <w:lang w:val="tt-RU"/>
              </w:rPr>
            </w:pPr>
          </w:p>
          <w:p w:rsidR="00315FBD" w:rsidRDefault="00315FBD" w:rsidP="00B5271D">
            <w:pPr>
              <w:rPr>
                <w:lang w:val="tt-RU"/>
              </w:rPr>
            </w:pPr>
            <w:r>
              <w:rPr>
                <w:lang w:val="tt-RU"/>
              </w:rPr>
              <w:t>декабрь</w:t>
            </w:r>
          </w:p>
          <w:p w:rsidR="00315FBD" w:rsidRDefault="00315FBD" w:rsidP="00B5271D">
            <w:pPr>
              <w:rPr>
                <w:lang w:val="tt-RU"/>
              </w:rPr>
            </w:pPr>
          </w:p>
          <w:p w:rsidR="00315FBD" w:rsidRDefault="00315FBD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6 кл.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5-11 кл.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5 кл.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3-4 кл.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Барлык укучылар.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1-8 кл.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1,2 кл.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05DC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  <w:p w:rsidR="00C405DC" w:rsidRPr="00C405DC" w:rsidRDefault="00C405DC" w:rsidP="00C405DC">
            <w:pPr>
              <w:rPr>
                <w:lang w:val="tt-RU"/>
              </w:rPr>
            </w:pPr>
          </w:p>
          <w:p w:rsidR="00C405DC" w:rsidRPr="00C405DC" w:rsidRDefault="00C405DC" w:rsidP="00C405DC">
            <w:pPr>
              <w:rPr>
                <w:lang w:val="tt-RU"/>
              </w:rPr>
            </w:pPr>
          </w:p>
          <w:p w:rsidR="00C405DC" w:rsidRPr="00C405DC" w:rsidRDefault="00C405DC" w:rsidP="00C405DC">
            <w:pPr>
              <w:rPr>
                <w:lang w:val="tt-RU"/>
              </w:rPr>
            </w:pPr>
          </w:p>
          <w:p w:rsidR="00C405DC" w:rsidRDefault="00C405DC" w:rsidP="00C405DC">
            <w:pPr>
              <w:rPr>
                <w:lang w:val="tt-RU"/>
              </w:rPr>
            </w:pPr>
          </w:p>
          <w:p w:rsidR="00AE3F4B" w:rsidRPr="00C405DC" w:rsidRDefault="00C405DC" w:rsidP="00C405DC">
            <w:pPr>
              <w:rPr>
                <w:lang w:val="tt-RU"/>
              </w:rPr>
            </w:pPr>
            <w:r>
              <w:rPr>
                <w:lang w:val="tt-RU"/>
              </w:rPr>
              <w:t>Китапханәче, татар теле һәм әдәбияты укытучысы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Китапханәнең презентациясен эшләү.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март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B5271D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13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27 –май китапханәчеләр көне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 w:line="135" w:lineRule="atLeast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май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Туган якны өйрәнү һәм экологик тәрбия.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 w:line="135" w:lineRule="atLeast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Көзен, язын агач утыртуда катнашу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</w:t>
            </w:r>
            <w:r w:rsidRPr="00EA04EE">
              <w:rPr>
                <w:color w:val="000000"/>
              </w:rPr>
              <w:t>өз, яз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Публицистлар </w:t>
            </w:r>
            <w:r w:rsidR="00B5271D" w:rsidRPr="00EA04EE">
              <w:rPr>
                <w:color w:val="000000"/>
                <w:lang w:val="tt-RU"/>
              </w:rPr>
              <w:t>экология турында. Газет – журнал</w:t>
            </w:r>
            <w:r w:rsidRPr="00EA04EE">
              <w:rPr>
                <w:color w:val="000000"/>
                <w:lang w:val="tt-RU"/>
              </w:rPr>
              <w:t xml:space="preserve"> материалларына күзәтү.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</w:t>
            </w:r>
            <w:r w:rsidRPr="00EA04EE">
              <w:rPr>
                <w:color w:val="000000"/>
              </w:rPr>
              <w:t>ентябрь</w:t>
            </w:r>
            <w:r w:rsidRPr="00EA04EE">
              <w:rPr>
                <w:color w:val="000000"/>
                <w:lang w:val="tt-RU"/>
              </w:rPr>
              <w:t xml:space="preserve">.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 күргәзмәсе: 4 октябрь- Бөтендөнья хайваннарны саклау көне.</w:t>
            </w:r>
          </w:p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 июнь- Бөтендөнья әйләнә -тирә мохитне саклау көне.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октябрь</w:t>
            </w:r>
          </w:p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июнь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“Су кадере” дигән әңгәмә үткәрү. </w:t>
            </w:r>
            <w:r w:rsidRPr="00EA04EE">
              <w:rPr>
                <w:color w:val="000000"/>
              </w:rPr>
              <w:t>Су турында ниләр беләсең?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Апрел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trHeight w:val="579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</w:rPr>
            </w:pP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                                    Патриотик тәрбия</w:t>
            </w: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579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 күргәзмәсе: Закон. Конвенция. Хокук. Китап күргәзмәсе.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ноябрь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579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Хокук тәрбиясе айлыгында катнашу.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Китапханәче </w:t>
            </w:r>
          </w:p>
        </w:tc>
      </w:tr>
      <w:tr w:rsidR="00AE3F4B" w:rsidRPr="00EA04EE" w:rsidTr="00B5271D">
        <w:trPr>
          <w:gridAfter w:val="3"/>
          <w:wAfter w:w="5937" w:type="dxa"/>
          <w:trHeight w:val="579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Хокук бозуны кисәтүләргә каршы кирәкле мәгълүматләр белән укучыларны тәэмин итү.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ноябр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579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Бала хокуклары әлифбасы.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Китапханәче </w:t>
            </w:r>
          </w:p>
        </w:tc>
      </w:tr>
      <w:tr w:rsidR="00AE3F4B" w:rsidRPr="00EA04EE" w:rsidTr="00B5271D">
        <w:trPr>
          <w:gridAfter w:val="3"/>
          <w:wAfter w:w="5937" w:type="dxa"/>
          <w:trHeight w:val="434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                                    Әхлак тәрбиясе</w:t>
            </w:r>
          </w:p>
        </w:tc>
      </w:tr>
      <w:tr w:rsidR="00AE3F4B" w:rsidRPr="00EA04EE" w:rsidTr="00B5271D">
        <w:trPr>
          <w:gridAfter w:val="3"/>
          <w:wAfter w:w="5937" w:type="dxa"/>
          <w:trHeight w:val="316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“Ялгыш язмышлар”  әнгәмә.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декабр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316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“Тәмәке тарту- сәламәтлеккә зыян”, “Сак булыйк- наркомания”, “СПИД –ХХ гасыр әфәте” . Плакат -күргәзмәләр.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декабрь, май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</w:rPr>
            </w:pPr>
            <w:r w:rsidRPr="00EA04EE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 xml:space="preserve">                                                       </w:t>
            </w:r>
            <w:r w:rsidRPr="00EA04EE">
              <w:rPr>
                <w:b/>
                <w:bCs/>
                <w:iCs/>
                <w:color w:val="000000"/>
                <w:sz w:val="28"/>
                <w:szCs w:val="28"/>
              </w:rPr>
              <w:t>Пр</w:t>
            </w:r>
            <w:r w:rsidR="005D4E25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о</w:t>
            </w:r>
            <w:r w:rsidRPr="00EA04EE">
              <w:rPr>
                <w:b/>
                <w:bCs/>
                <w:iCs/>
                <w:color w:val="000000"/>
                <w:sz w:val="28"/>
                <w:szCs w:val="28"/>
              </w:rPr>
              <w:t>фессиональ үсеш</w:t>
            </w:r>
          </w:p>
        </w:tc>
      </w:tr>
      <w:tr w:rsidR="00AE3F4B" w:rsidRPr="00EA04EE" w:rsidTr="00B5271D">
        <w:trPr>
          <w:gridAfter w:val="3"/>
          <w:wAfter w:w="5937" w:type="dxa"/>
          <w:trHeight w:val="315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 эше турында приказлар, хатлар, инструкцияләр белән танышып бару.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465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Район күләмендә үткәрелә торган семинарларны үткәрү (5 елга бер). 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lastRenderedPageBreak/>
              <w:t xml:space="preserve">Семинарларда катнашу. 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lastRenderedPageBreak/>
              <w:t>е</w:t>
            </w:r>
            <w:r w:rsidRPr="00EA04EE">
              <w:rPr>
                <w:color w:val="000000"/>
              </w:rPr>
              <w:t>лга бер тапкыр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240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Методик берләшмәдә чыгышлар ясау.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Эш тәҗрибәләре белән таныштыру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150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 w:line="150" w:lineRule="atLeast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Курсларда булып квалифика</w:t>
            </w:r>
            <w:r w:rsidRPr="00EA04EE">
              <w:rPr>
                <w:color w:val="000000"/>
              </w:rPr>
              <w:t>ц</w:t>
            </w:r>
            <w:r w:rsidRPr="00EA04EE">
              <w:rPr>
                <w:color w:val="000000"/>
                <w:lang w:val="tt-RU"/>
              </w:rPr>
              <w:t>ияне күтәрү.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Үзбелемеңне күтәрү буенча эш алып бару.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</w:tbl>
    <w:p w:rsidR="00AE3F4B" w:rsidRPr="00EA04EE" w:rsidRDefault="00AE3F4B" w:rsidP="00AE3F4B">
      <w:pPr>
        <w:spacing w:before="100" w:beforeAutospacing="1" w:line="360" w:lineRule="auto"/>
        <w:rPr>
          <w:color w:val="000000"/>
          <w:lang w:val="tt-RU"/>
        </w:rPr>
      </w:pPr>
      <w:r w:rsidRPr="00EA04EE">
        <w:rPr>
          <w:color w:val="000000"/>
          <w:sz w:val="27"/>
          <w:szCs w:val="27"/>
          <w:lang w:val="tt-RU"/>
        </w:rPr>
        <w:t>Төзеде к</w:t>
      </w:r>
      <w:r w:rsidRPr="00EA04EE">
        <w:rPr>
          <w:color w:val="000000"/>
          <w:sz w:val="27"/>
          <w:szCs w:val="27"/>
        </w:rPr>
        <w:t>итапханә</w:t>
      </w:r>
      <w:r w:rsidRPr="00EA04EE">
        <w:rPr>
          <w:color w:val="000000"/>
          <w:sz w:val="27"/>
          <w:szCs w:val="27"/>
          <w:lang w:val="tt-RU"/>
        </w:rPr>
        <w:t>че</w:t>
      </w:r>
      <w:r w:rsidRPr="00EA04EE">
        <w:rPr>
          <w:color w:val="000000"/>
          <w:sz w:val="27"/>
          <w:szCs w:val="27"/>
        </w:rPr>
        <w:t xml:space="preserve">: ____________/ </w:t>
      </w:r>
      <w:r w:rsidR="00B5271D" w:rsidRPr="00EA04EE">
        <w:rPr>
          <w:color w:val="000000"/>
          <w:sz w:val="27"/>
          <w:szCs w:val="27"/>
          <w:lang w:val="tt-RU"/>
        </w:rPr>
        <w:t xml:space="preserve"> С.Г. Исламова</w:t>
      </w:r>
      <w:r w:rsidRPr="00EA04EE">
        <w:rPr>
          <w:color w:val="000000"/>
          <w:sz w:val="27"/>
          <w:szCs w:val="27"/>
          <w:lang w:val="tt-RU"/>
        </w:rPr>
        <w:t xml:space="preserve"> /</w:t>
      </w:r>
    </w:p>
    <w:p w:rsidR="003F7A72" w:rsidRPr="00EA04EE" w:rsidRDefault="003F7A72">
      <w:pPr>
        <w:rPr>
          <w:lang w:val="tt-RU"/>
        </w:rPr>
      </w:pPr>
    </w:p>
    <w:sectPr w:rsidR="003F7A72" w:rsidRPr="00EA04EE" w:rsidSect="002F048B">
      <w:headerReference w:type="default" r:id="rId10"/>
      <w:footerReference w:type="even" r:id="rId11"/>
      <w:footerReference w:type="default" r:id="rId12"/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794" w:rsidRDefault="00E63794">
      <w:r>
        <w:separator/>
      </w:r>
    </w:p>
  </w:endnote>
  <w:endnote w:type="continuationSeparator" w:id="0">
    <w:p w:rsidR="00E63794" w:rsidRDefault="00E6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401" w:rsidRDefault="00FD1401" w:rsidP="00B5271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1401" w:rsidRDefault="00FD1401" w:rsidP="00B5271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401" w:rsidRDefault="00FD1401" w:rsidP="00B5271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79D1">
      <w:rPr>
        <w:rStyle w:val="a5"/>
        <w:noProof/>
      </w:rPr>
      <w:t>2</w:t>
    </w:r>
    <w:r>
      <w:rPr>
        <w:rStyle w:val="a5"/>
      </w:rPr>
      <w:fldChar w:fldCharType="end"/>
    </w:r>
  </w:p>
  <w:p w:rsidR="00FD1401" w:rsidRDefault="00FD1401" w:rsidP="00B5271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794" w:rsidRDefault="00E63794">
      <w:r>
        <w:separator/>
      </w:r>
    </w:p>
  </w:footnote>
  <w:footnote w:type="continuationSeparator" w:id="0">
    <w:p w:rsidR="00E63794" w:rsidRDefault="00E63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401" w:rsidRDefault="00FD1401">
    <w:pPr>
      <w:pStyle w:val="aa"/>
      <w:rPr>
        <w:lang w:val="tt-RU"/>
      </w:rPr>
    </w:pPr>
  </w:p>
  <w:p w:rsidR="00FD1401" w:rsidRPr="0041040C" w:rsidRDefault="00FD1401">
    <w:pPr>
      <w:pStyle w:val="aa"/>
      <w:rPr>
        <w:lang w:val="tt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1557"/>
    <w:multiLevelType w:val="hybridMultilevel"/>
    <w:tmpl w:val="56125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773E8"/>
    <w:multiLevelType w:val="hybridMultilevel"/>
    <w:tmpl w:val="A4DE75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9CE"/>
    <w:multiLevelType w:val="hybridMultilevel"/>
    <w:tmpl w:val="04BC02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13ABC"/>
    <w:multiLevelType w:val="hybridMultilevel"/>
    <w:tmpl w:val="35B27A8A"/>
    <w:lvl w:ilvl="0" w:tplc="3DAC53D2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67FD2"/>
    <w:multiLevelType w:val="hybridMultilevel"/>
    <w:tmpl w:val="EEB073FE"/>
    <w:lvl w:ilvl="0" w:tplc="4F724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81A2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998A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6B46C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B588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EF81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7BCD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4D6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2A48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5" w15:restartNumberingAfterBreak="0">
    <w:nsid w:val="26537C32"/>
    <w:multiLevelType w:val="multilevel"/>
    <w:tmpl w:val="037C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50764"/>
    <w:multiLevelType w:val="hybridMultilevel"/>
    <w:tmpl w:val="89B2D28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262FF1"/>
    <w:multiLevelType w:val="multilevel"/>
    <w:tmpl w:val="8D72B4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24FAE"/>
    <w:multiLevelType w:val="hybridMultilevel"/>
    <w:tmpl w:val="28A0C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41EB6"/>
    <w:multiLevelType w:val="multilevel"/>
    <w:tmpl w:val="D284A98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417530"/>
    <w:multiLevelType w:val="multilevel"/>
    <w:tmpl w:val="0D5A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34B36"/>
    <w:multiLevelType w:val="hybridMultilevel"/>
    <w:tmpl w:val="F558E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066F1"/>
    <w:multiLevelType w:val="multilevel"/>
    <w:tmpl w:val="287A344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&gt;"/>
      <w:lvlJc w:val="left"/>
      <w:pPr>
        <w:ind w:left="1800" w:hanging="720"/>
      </w:pPr>
      <w:rPr>
        <w:rFonts w:hint="default"/>
        <w:b/>
        <w:sz w:val="27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9"/>
  </w:num>
  <w:num w:numId="3">
    <w:abstractNumId w:val="12"/>
  </w:num>
  <w:num w:numId="4">
    <w:abstractNumId w:val="5"/>
  </w:num>
  <w:num w:numId="5">
    <w:abstractNumId w:val="10"/>
  </w:num>
  <w:num w:numId="6">
    <w:abstractNumId w:val="6"/>
  </w:num>
  <w:num w:numId="7">
    <w:abstractNumId w:val="11"/>
  </w:num>
  <w:num w:numId="8">
    <w:abstractNumId w:val="2"/>
  </w:num>
  <w:num w:numId="9">
    <w:abstractNumId w:val="3"/>
  </w:num>
  <w:num w:numId="10">
    <w:abstractNumId w:val="4"/>
  </w:num>
  <w:num w:numId="11">
    <w:abstractNumId w:val="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4B"/>
    <w:rsid w:val="00003A00"/>
    <w:rsid w:val="000F1A49"/>
    <w:rsid w:val="000F68DB"/>
    <w:rsid w:val="00104430"/>
    <w:rsid w:val="00290D50"/>
    <w:rsid w:val="002F048B"/>
    <w:rsid w:val="00315FBD"/>
    <w:rsid w:val="00324B63"/>
    <w:rsid w:val="0033320E"/>
    <w:rsid w:val="00365A95"/>
    <w:rsid w:val="003D5BF9"/>
    <w:rsid w:val="003F7A72"/>
    <w:rsid w:val="0041040C"/>
    <w:rsid w:val="00451B67"/>
    <w:rsid w:val="005121A9"/>
    <w:rsid w:val="00516BAD"/>
    <w:rsid w:val="005D1881"/>
    <w:rsid w:val="005D4E25"/>
    <w:rsid w:val="005F35CC"/>
    <w:rsid w:val="006871F9"/>
    <w:rsid w:val="00722FF5"/>
    <w:rsid w:val="007A0D20"/>
    <w:rsid w:val="007A3BB8"/>
    <w:rsid w:val="007F54B9"/>
    <w:rsid w:val="00805EF9"/>
    <w:rsid w:val="008738AF"/>
    <w:rsid w:val="00877147"/>
    <w:rsid w:val="009034B8"/>
    <w:rsid w:val="009039B7"/>
    <w:rsid w:val="00923A6E"/>
    <w:rsid w:val="009C2195"/>
    <w:rsid w:val="009F6E39"/>
    <w:rsid w:val="00A24820"/>
    <w:rsid w:val="00A418C6"/>
    <w:rsid w:val="00A74E88"/>
    <w:rsid w:val="00AE3F4B"/>
    <w:rsid w:val="00AF1647"/>
    <w:rsid w:val="00B513CA"/>
    <w:rsid w:val="00B5271D"/>
    <w:rsid w:val="00C37AF5"/>
    <w:rsid w:val="00C405DC"/>
    <w:rsid w:val="00CA3A22"/>
    <w:rsid w:val="00D640C1"/>
    <w:rsid w:val="00D807AB"/>
    <w:rsid w:val="00DF1AAB"/>
    <w:rsid w:val="00E221CA"/>
    <w:rsid w:val="00E349B9"/>
    <w:rsid w:val="00E51E14"/>
    <w:rsid w:val="00E63794"/>
    <w:rsid w:val="00E713C1"/>
    <w:rsid w:val="00EA04EE"/>
    <w:rsid w:val="00ED4825"/>
    <w:rsid w:val="00F20F25"/>
    <w:rsid w:val="00F51FFA"/>
    <w:rsid w:val="00FD1401"/>
    <w:rsid w:val="00FD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C266"/>
  <w15:docId w15:val="{41E9FB0F-8C29-4C3F-820A-3D045667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3F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3F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3F4B"/>
  </w:style>
  <w:style w:type="paragraph" w:styleId="a6">
    <w:name w:val="Title"/>
    <w:basedOn w:val="a"/>
    <w:next w:val="a"/>
    <w:link w:val="a7"/>
    <w:uiPriority w:val="10"/>
    <w:qFormat/>
    <w:rsid w:val="003D5B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3D5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D18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188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104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0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F35CC"/>
    <w:pPr>
      <w:ind w:left="720"/>
      <w:contextualSpacing/>
    </w:pPr>
  </w:style>
  <w:style w:type="table" w:styleId="ad">
    <w:name w:val="Table Grid"/>
    <w:basedOn w:val="a1"/>
    <w:uiPriority w:val="59"/>
    <w:rsid w:val="005F3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F1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C40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islamova-siluza-galaevna/progressArchiv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user/islamova-siluza-galaevna/progressArchiv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Салихова Гульнур</dc:creator>
  <cp:lastModifiedBy>User</cp:lastModifiedBy>
  <cp:revision>6</cp:revision>
  <cp:lastPrinted>2019-09-11T06:34:00Z</cp:lastPrinted>
  <dcterms:created xsi:type="dcterms:W3CDTF">2019-08-29T07:47:00Z</dcterms:created>
  <dcterms:modified xsi:type="dcterms:W3CDTF">2019-09-11T06:49:00Z</dcterms:modified>
</cp:coreProperties>
</file>